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505"/>
      </w:tblGrid>
      <w:tr w14:paraId="130E468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1C22E18">
            <w:pPr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eastAsia="ru-RU" w:bidi="ar-SA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0</wp:posOffset>
                  </wp:positionV>
                  <wp:extent cx="857250" cy="1066800"/>
                  <wp:effectExtent l="19050" t="0" r="0" b="0"/>
                  <wp:wrapNone/>
                  <wp:docPr id="2" name="Рисунок 5" descr="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5" descr="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5" w:type="dxa"/>
          </w:tcPr>
          <w:p w14:paraId="2D372BE1">
            <w:pPr>
              <w:jc w:val="center"/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bidi="ar-SA"/>
              </w:rPr>
              <w:t>РОССИЙСКАЯ ФЕДЕРАЦИЯ</w:t>
            </w:r>
          </w:p>
          <w:p w14:paraId="529A51D2">
            <w:pPr>
              <w:spacing w:after="240"/>
              <w:ind w:left="34"/>
              <w:jc w:val="center"/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spacing w:val="44"/>
                <w:kern w:val="28"/>
                <w:sz w:val="28"/>
                <w:szCs w:val="28"/>
                <w:lang w:val="ru-RU" w:bidi="ar-SA"/>
              </w:rPr>
              <w:t>РОСТОВСКАЯ ОБЛАСТЬ</w:t>
            </w:r>
          </w:p>
          <w:p w14:paraId="0382D31B">
            <w:pPr>
              <w:jc w:val="center"/>
              <w:rPr>
                <w:rFonts w:ascii="Times New Roman" w:hAnsi="Times New Roman" w:eastAsiaTheme="minorHAnsi" w:cstheme="minorBidi"/>
                <w:b/>
                <w:color w:val="000000"/>
                <w:sz w:val="36"/>
                <w:szCs w:val="36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b/>
                <w:color w:val="000000"/>
                <w:sz w:val="36"/>
                <w:szCs w:val="36"/>
                <w:lang w:val="ru-RU" w:bidi="ar-SA"/>
              </w:rPr>
              <w:t>муниципальное бюджетное общеобразовательное учреждение г.Шахты Ростовской области</w:t>
            </w:r>
          </w:p>
          <w:p w14:paraId="7131B724">
            <w:pPr>
              <w:rPr>
                <w:rFonts w:ascii="Times New Roman" w:hAnsi="Times New Roman" w:eastAsiaTheme="minorHAnsi" w:cstheme="minorBidi"/>
                <w:b/>
                <w:color w:val="000000"/>
                <w:sz w:val="36"/>
                <w:szCs w:val="36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b/>
                <w:color w:val="000000"/>
                <w:sz w:val="36"/>
                <w:szCs w:val="36"/>
                <w:lang w:val="ru-RU" w:bidi="ar-SA"/>
              </w:rPr>
              <w:t>«Средняя общеобразовательная школа №40»</w:t>
            </w:r>
          </w:p>
          <w:p w14:paraId="1D6B4E01">
            <w:pPr>
              <w:jc w:val="center"/>
              <w:rPr>
                <w:rFonts w:ascii="Times New Roman" w:hAnsi="Times New Roman" w:eastAsiaTheme="minorHAnsi" w:cstheme="minorBidi"/>
                <w:b/>
                <w:sz w:val="16"/>
                <w:szCs w:val="16"/>
                <w:lang w:val="ru-RU" w:bidi="ar-SA"/>
              </w:rPr>
            </w:pPr>
            <w:r>
              <w:rPr>
                <w:rFonts w:ascii="Times New Roman" w:hAnsi="Times New Roman" w:eastAsiaTheme="minorHAnsi" w:cstheme="minorBidi"/>
                <w:b/>
                <w:sz w:val="16"/>
                <w:szCs w:val="16"/>
                <w:lang w:val="ru-RU" w:bidi="ar-SA"/>
              </w:rPr>
              <w:t>346505 Россия,  г. Шахты Ростовская область пер. Фучика, 8а тел. 8(8636)26-11-49 e-mail:</w:t>
            </w:r>
            <w:r>
              <w:fldChar w:fldCharType="begin"/>
            </w:r>
            <w:r>
              <w:instrText xml:space="preserve"> HYPERLINK "mailto:school40@shakhty-edu.ru" </w:instrText>
            </w:r>
            <w:r>
              <w:fldChar w:fldCharType="separate"/>
            </w:r>
            <w:r>
              <w:rPr>
                <w:rStyle w:val="15"/>
                <w:rFonts w:ascii="Times New Roman" w:hAnsi="Times New Roman" w:eastAsiaTheme="minorHAnsi" w:cstheme="minorBidi"/>
                <w:sz w:val="16"/>
                <w:szCs w:val="16"/>
                <w:lang w:val="ru-RU" w:bidi="ar-SA"/>
              </w:rPr>
              <w:t>school40@shakhty-edu.ru</w:t>
            </w:r>
            <w:r>
              <w:rPr>
                <w:rStyle w:val="15"/>
                <w:rFonts w:ascii="Times New Roman" w:hAnsi="Times New Roman" w:eastAsiaTheme="minorHAnsi" w:cstheme="minorBidi"/>
                <w:sz w:val="16"/>
                <w:szCs w:val="16"/>
                <w:lang w:val="ru-RU" w:bidi="ar-SA"/>
              </w:rPr>
              <w:fldChar w:fldCharType="end"/>
            </w:r>
          </w:p>
        </w:tc>
      </w:tr>
    </w:tbl>
    <w:p w14:paraId="72A58DD8">
      <w:pPr>
        <w:ind w:right="-70"/>
        <w:jc w:val="both"/>
        <w:rPr>
          <w:rFonts w:ascii="Times New Roman" w:hAnsi="Times New Roman"/>
          <w:lang w:val="ru-RU"/>
        </w:rPr>
      </w:pPr>
    </w:p>
    <w:p w14:paraId="138BA089">
      <w:pPr>
        <w:ind w:right="-7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«УТВЕРЖДАЮ»</w:t>
      </w:r>
    </w:p>
    <w:p w14:paraId="522A039A">
      <w:pPr>
        <w:ind w:right="-7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Директор МБОУ СОШ №40 г.Шахты</w:t>
      </w:r>
    </w:p>
    <w:p w14:paraId="5B9DA771">
      <w:pPr>
        <w:ind w:right="-7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______________С.В.Воробьев</w:t>
      </w:r>
    </w:p>
    <w:p w14:paraId="76B4E54D">
      <w:pPr>
        <w:spacing w:line="710" w:lineRule="exact"/>
        <w:jc w:val="center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(Приказ №1 12.01.2026)</w:t>
      </w:r>
    </w:p>
    <w:p w14:paraId="145D9AEB">
      <w:pPr>
        <w:spacing w:line="710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5B1D3AB2">
      <w:pPr>
        <w:spacing w:line="710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7AC1E677">
      <w:pPr>
        <w:spacing w:line="710" w:lineRule="exact"/>
        <w:jc w:val="center"/>
        <w:rPr>
          <w:rFonts w:ascii="Times New Roman" w:hAnsi="Times New Roman" w:eastAsia="Times New Roman"/>
          <w:b/>
          <w:bCs/>
          <w:sz w:val="40"/>
          <w:szCs w:val="40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  <w:t>ОТЧЕТ</w:t>
      </w:r>
    </w:p>
    <w:p w14:paraId="362022AB">
      <w:pPr>
        <w:spacing w:line="826" w:lineRule="exact"/>
        <w:jc w:val="center"/>
        <w:rPr>
          <w:rFonts w:ascii="Times New Roman" w:hAnsi="Times New Roman" w:eastAsia="Times New Roman"/>
          <w:b/>
          <w:bCs/>
          <w:sz w:val="40"/>
          <w:szCs w:val="40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  <w:t>о результатах самообследования</w:t>
      </w:r>
    </w:p>
    <w:p w14:paraId="614B9BA6">
      <w:pPr>
        <w:spacing w:line="826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  <w:t>МБОУ СОШ №40г.Шахты</w:t>
      </w:r>
    </w:p>
    <w:p w14:paraId="38C8D7EB">
      <w:pPr>
        <w:spacing w:line="826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  <w:t>за 2025 год</w:t>
      </w:r>
    </w:p>
    <w:p w14:paraId="23302DB3">
      <w:pPr>
        <w:spacing w:line="826" w:lineRule="exact"/>
        <w:jc w:val="center"/>
        <w:rPr>
          <w:rFonts w:ascii="Times New Roman" w:hAnsi="Times New Roman" w:eastAsia="Times New Roman"/>
          <w:bCs/>
          <w:color w:val="000000"/>
          <w:sz w:val="40"/>
          <w:szCs w:val="40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40"/>
          <w:szCs w:val="40"/>
          <w:lang w:val="ru-RU" w:eastAsia="ru-RU"/>
        </w:rPr>
        <w:t>(по состоянию на 12.01.202</w:t>
      </w:r>
      <w:r>
        <w:rPr>
          <w:rFonts w:ascii="Times New Roman" w:hAnsi="Times New Roman" w:eastAsia="Times New Roman"/>
          <w:bCs/>
          <w:color w:val="000000"/>
          <w:sz w:val="40"/>
          <w:szCs w:val="40"/>
          <w:lang w:eastAsia="ru-RU"/>
        </w:rPr>
        <w:t>6</w:t>
      </w:r>
      <w:r>
        <w:rPr>
          <w:rFonts w:ascii="Times New Roman" w:hAnsi="Times New Roman" w:eastAsia="Times New Roman"/>
          <w:bCs/>
          <w:color w:val="000000"/>
          <w:sz w:val="40"/>
          <w:szCs w:val="40"/>
          <w:lang w:val="ru-RU" w:eastAsia="ru-RU"/>
        </w:rPr>
        <w:t>)</w:t>
      </w:r>
    </w:p>
    <w:p w14:paraId="756F559A">
      <w:pPr>
        <w:spacing w:line="826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679BC335">
      <w:pPr>
        <w:spacing w:line="826" w:lineRule="exact"/>
        <w:jc w:val="center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48FC9F7D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0BDEB18C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68A00587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07F79833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27F864BC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3A58BB8B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28084E4D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043C0315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599A7916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7DBE791B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1C437C15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30FACFC4">
      <w:pPr>
        <w:spacing w:line="230" w:lineRule="exact"/>
        <w:rPr>
          <w:rFonts w:ascii="Times New Roman" w:hAnsi="Times New Roman" w:eastAsia="Times New Roman"/>
          <w:b/>
          <w:bCs/>
          <w:color w:val="000000"/>
          <w:sz w:val="40"/>
          <w:szCs w:val="40"/>
          <w:lang w:val="ru-RU" w:eastAsia="ru-RU"/>
        </w:rPr>
      </w:pPr>
    </w:p>
    <w:p w14:paraId="7EC69A04">
      <w:pPr>
        <w:spacing w:after="200" w:line="276" w:lineRule="auto"/>
        <w:rPr>
          <w:rFonts w:ascii="Times New Roman" w:hAnsi="Times New Roman" w:eastAsia="Times New Roman"/>
          <w:b/>
          <w:color w:val="000000"/>
          <w:lang w:val="ru-RU" w:eastAsia="ru-RU"/>
        </w:rPr>
      </w:pPr>
    </w:p>
    <w:p w14:paraId="5E4D17B5">
      <w:pPr>
        <w:spacing w:line="230" w:lineRule="exact"/>
        <w:jc w:val="center"/>
        <w:rPr>
          <w:rFonts w:ascii="Times New Roman" w:hAnsi="Times New Roman" w:eastAsia="Times New Roman"/>
          <w:b/>
          <w:color w:val="000000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lang w:val="ru-RU" w:eastAsia="ru-RU"/>
        </w:rPr>
        <w:t>Структура</w:t>
      </w:r>
    </w:p>
    <w:p w14:paraId="70FE3380">
      <w:pPr>
        <w:spacing w:line="230" w:lineRule="exact"/>
        <w:jc w:val="center"/>
        <w:rPr>
          <w:rFonts w:ascii="Times New Roman" w:hAnsi="Times New Roman" w:eastAsia="Times New Roman"/>
          <w:b/>
          <w:lang w:val="ru-RU" w:eastAsia="ru-RU"/>
        </w:rPr>
      </w:pPr>
    </w:p>
    <w:p w14:paraId="43F9189E">
      <w:pPr>
        <w:numPr>
          <w:ilvl w:val="0"/>
          <w:numId w:val="1"/>
        </w:numPr>
        <w:tabs>
          <w:tab w:val="left" w:pos="447"/>
          <w:tab w:val="right" w:leader="dot" w:pos="9118"/>
        </w:tabs>
        <w:spacing w:line="230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fldChar w:fldCharType="begin"/>
      </w:r>
      <w:r>
        <w:rPr>
          <w:rFonts w:ascii="Times New Roman" w:hAnsi="Times New Roman" w:eastAsia="Times New Roman"/>
          <w:lang w:eastAsia="ru-RU"/>
        </w:rPr>
        <w:instrText xml:space="preserve"> TOC \o "1-5" \h \z </w:instrText>
      </w:r>
      <w:r>
        <w:rPr>
          <w:rFonts w:ascii="Times New Roman" w:hAnsi="Times New Roman" w:eastAsia="Times New Roman"/>
          <w:lang w:eastAsia="ru-RU"/>
        </w:rPr>
        <w:fldChar w:fldCharType="separate"/>
      </w:r>
      <w:r>
        <w:fldChar w:fldCharType="begin"/>
      </w:r>
      <w:r>
        <w:instrText xml:space="preserve"> HYPERLINK \l "bookmark0" \o "Current Document" </w:instrText>
      </w:r>
      <w:r>
        <w:fldChar w:fldCharType="separate"/>
      </w:r>
      <w:r>
        <w:rPr>
          <w:rFonts w:ascii="Times New Roman" w:hAnsi="Times New Roman" w:eastAsia="Times New Roman"/>
          <w:color w:val="000000"/>
          <w:lang w:eastAsia="ru-RU"/>
        </w:rPr>
        <w:t>Общие сведения об образовательно</w:t>
      </w:r>
      <w:r>
        <w:rPr>
          <w:rFonts w:ascii="Times New Roman" w:hAnsi="Times New Roman" w:eastAsia="Times New Roman"/>
          <w:color w:val="000000"/>
          <w:lang w:val="ru-RU" w:eastAsia="ru-RU"/>
        </w:rPr>
        <w:t>й организации</w:t>
      </w:r>
      <w:r>
        <w:rPr>
          <w:rFonts w:ascii="Times New Roman" w:hAnsi="Times New Roman" w:eastAsia="Times New Roman"/>
          <w:color w:val="000000"/>
          <w:lang w:val="ru-RU" w:eastAsia="ru-RU"/>
        </w:rPr>
        <w:fldChar w:fldCharType="end"/>
      </w:r>
    </w:p>
    <w:p w14:paraId="74B5DDE1">
      <w:pPr>
        <w:numPr>
          <w:ilvl w:val="0"/>
          <w:numId w:val="1"/>
        </w:numPr>
        <w:tabs>
          <w:tab w:val="left" w:pos="442"/>
          <w:tab w:val="right" w:leader="dot" w:pos="9118"/>
        </w:tabs>
        <w:spacing w:line="274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instrText xml:space="preserve"> HYPERLINK \l "bookmark1" \o "Current Document" </w:instrText>
      </w:r>
      <w:r>
        <w:fldChar w:fldCharType="separate"/>
      </w:r>
      <w:r>
        <w:rPr>
          <w:rFonts w:ascii="Times New Roman" w:hAnsi="Times New Roman" w:eastAsia="Times New Roman"/>
          <w:color w:val="000000"/>
          <w:lang w:eastAsia="ru-RU"/>
        </w:rPr>
        <w:t>Условия функционирования образовательн</w:t>
      </w:r>
      <w:r>
        <w:rPr>
          <w:rFonts w:ascii="Times New Roman" w:hAnsi="Times New Roman" w:eastAsia="Times New Roman"/>
          <w:color w:val="000000"/>
          <w:lang w:val="ru-RU" w:eastAsia="ru-RU"/>
        </w:rPr>
        <w:t>ой организации</w:t>
      </w:r>
      <w:r>
        <w:rPr>
          <w:rFonts w:ascii="Times New Roman" w:hAnsi="Times New Roman" w:eastAsia="Times New Roman"/>
          <w:color w:val="000000"/>
          <w:lang w:val="ru-RU" w:eastAsia="ru-RU"/>
        </w:rPr>
        <w:fldChar w:fldCharType="end"/>
      </w:r>
    </w:p>
    <w:p w14:paraId="0816CEF2">
      <w:pPr>
        <w:numPr>
          <w:ilvl w:val="0"/>
          <w:numId w:val="2"/>
        </w:numPr>
        <w:tabs>
          <w:tab w:val="left" w:pos="505"/>
        </w:tabs>
        <w:spacing w:line="274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Данные о контингенте обучающихся;</w:t>
      </w:r>
    </w:p>
    <w:p w14:paraId="2C7F1F8B">
      <w:pPr>
        <w:numPr>
          <w:ilvl w:val="0"/>
          <w:numId w:val="2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Информация о реализации права обучающихся на получение образования;</w:t>
      </w:r>
    </w:p>
    <w:p w14:paraId="23DF216F">
      <w:pPr>
        <w:numPr>
          <w:ilvl w:val="0"/>
          <w:numId w:val="2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Режим работы образовательно</w:t>
      </w:r>
      <w:r>
        <w:rPr>
          <w:rFonts w:ascii="Times New Roman" w:hAnsi="Times New Roman" w:eastAsia="Times New Roman"/>
          <w:color w:val="000000"/>
          <w:lang w:val="ru-RU" w:eastAsia="ru-RU"/>
        </w:rPr>
        <w:t>йорганизации</w:t>
      </w:r>
      <w:r>
        <w:rPr>
          <w:rFonts w:ascii="Times New Roman" w:hAnsi="Times New Roman" w:eastAsia="Times New Roman"/>
          <w:color w:val="000000"/>
          <w:lang w:eastAsia="ru-RU"/>
        </w:rPr>
        <w:t>.</w:t>
      </w:r>
    </w:p>
    <w:p w14:paraId="17199668">
      <w:pPr>
        <w:numPr>
          <w:ilvl w:val="0"/>
          <w:numId w:val="1"/>
        </w:numPr>
        <w:tabs>
          <w:tab w:val="left" w:pos="447"/>
          <w:tab w:val="right" w:leader="dot" w:pos="9118"/>
        </w:tabs>
        <w:spacing w:line="230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instrText xml:space="preserve"> HYPERLINK \l "bookmark4" \o "Current Document" </w:instrText>
      </w:r>
      <w:r>
        <w:fldChar w:fldCharType="separate"/>
      </w:r>
      <w:r>
        <w:rPr>
          <w:rFonts w:ascii="Times New Roman" w:hAnsi="Times New Roman" w:eastAsia="Times New Roman"/>
          <w:color w:val="000000"/>
          <w:lang w:eastAsia="ru-RU"/>
        </w:rPr>
        <w:t>Содержание образовательно</w:t>
      </w:r>
      <w:r>
        <w:rPr>
          <w:rFonts w:ascii="Times New Roman" w:hAnsi="Times New Roman" w:eastAsia="Times New Roman"/>
          <w:color w:val="000000"/>
          <w:lang w:val="ru-RU" w:eastAsia="ru-RU"/>
        </w:rPr>
        <w:t>й деятельности</w:t>
      </w:r>
      <w:r>
        <w:rPr>
          <w:rFonts w:ascii="Times New Roman" w:hAnsi="Times New Roman" w:eastAsia="Times New Roman"/>
          <w:color w:val="000000"/>
          <w:lang w:val="ru-RU" w:eastAsia="ru-RU"/>
        </w:rPr>
        <w:fldChar w:fldCharType="end"/>
      </w:r>
    </w:p>
    <w:p w14:paraId="222F6F25">
      <w:pPr>
        <w:numPr>
          <w:ilvl w:val="0"/>
          <w:numId w:val="3"/>
        </w:numPr>
        <w:tabs>
          <w:tab w:val="left" w:pos="500"/>
        </w:tabs>
        <w:spacing w:line="230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fldChar w:fldCharType="end"/>
      </w:r>
      <w:r>
        <w:rPr>
          <w:rFonts w:ascii="Times New Roman" w:hAnsi="Times New Roman" w:eastAsia="Times New Roman"/>
          <w:color w:val="000000"/>
          <w:lang w:eastAsia="ru-RU"/>
        </w:rPr>
        <w:t>Учебный план образовательно</w:t>
      </w:r>
      <w:r>
        <w:rPr>
          <w:rFonts w:ascii="Times New Roman" w:hAnsi="Times New Roman" w:eastAsia="Times New Roman"/>
          <w:color w:val="000000"/>
          <w:lang w:val="ru-RU" w:eastAsia="ru-RU"/>
        </w:rPr>
        <w:t>й организации</w:t>
      </w:r>
      <w:r>
        <w:rPr>
          <w:rFonts w:ascii="Times New Roman" w:hAnsi="Times New Roman" w:eastAsia="Times New Roman"/>
          <w:color w:val="000000"/>
          <w:lang w:eastAsia="ru-RU"/>
        </w:rPr>
        <w:t>;</w:t>
      </w:r>
    </w:p>
    <w:p w14:paraId="512E886E">
      <w:pPr>
        <w:numPr>
          <w:ilvl w:val="0"/>
          <w:numId w:val="3"/>
        </w:numPr>
        <w:tabs>
          <w:tab w:val="left" w:pos="505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Сведения об учебных программах, используемых образовательной организацией;</w:t>
      </w:r>
    </w:p>
    <w:p w14:paraId="76009552">
      <w:pPr>
        <w:numPr>
          <w:ilvl w:val="0"/>
          <w:numId w:val="3"/>
        </w:numPr>
        <w:tabs>
          <w:tab w:val="left" w:pos="442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Формы освоения обучающимися образовательных программ;</w:t>
      </w:r>
    </w:p>
    <w:p w14:paraId="1D229EEA">
      <w:pPr>
        <w:numPr>
          <w:ilvl w:val="0"/>
          <w:numId w:val="3"/>
        </w:numPr>
        <w:tabs>
          <w:tab w:val="left" w:pos="495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Информация о профильной направленности обучения в соответствии с реализуемыми программами;</w:t>
      </w:r>
    </w:p>
    <w:p w14:paraId="5A4F4E71">
      <w:pPr>
        <w:numPr>
          <w:ilvl w:val="0"/>
          <w:numId w:val="3"/>
        </w:numPr>
        <w:tabs>
          <w:tab w:val="left" w:pos="495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Информация о дополнительных образовательных услугах;</w:t>
      </w:r>
    </w:p>
    <w:p w14:paraId="2201B68C">
      <w:pPr>
        <w:numPr>
          <w:ilvl w:val="0"/>
          <w:numId w:val="3"/>
        </w:numPr>
        <w:tabs>
          <w:tab w:val="left" w:pos="495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Воспитательная работа в образовательной организации.</w:t>
      </w:r>
    </w:p>
    <w:p w14:paraId="2D10A90F">
      <w:pPr>
        <w:numPr>
          <w:ilvl w:val="0"/>
          <w:numId w:val="1"/>
        </w:numPr>
        <w:tabs>
          <w:tab w:val="left" w:pos="442"/>
          <w:tab w:val="left" w:leader="dot" w:pos="8828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Условия обеспечения образовательной деятельности</w:t>
      </w:r>
    </w:p>
    <w:p w14:paraId="07796D91">
      <w:pPr>
        <w:numPr>
          <w:ilvl w:val="0"/>
          <w:numId w:val="4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Научно-методическое обеспечение;</w:t>
      </w:r>
    </w:p>
    <w:p w14:paraId="097DF4BC">
      <w:pPr>
        <w:numPr>
          <w:ilvl w:val="0"/>
          <w:numId w:val="4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Кадровый потенциал образовательной организации;</w:t>
      </w:r>
    </w:p>
    <w:p w14:paraId="6F7BBC25">
      <w:pPr>
        <w:numPr>
          <w:ilvl w:val="0"/>
          <w:numId w:val="4"/>
        </w:numPr>
        <w:tabs>
          <w:tab w:val="left" w:pos="51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Система педагогического менеджмента (система управления);</w:t>
      </w:r>
    </w:p>
    <w:p w14:paraId="09D05EE9">
      <w:pPr>
        <w:numPr>
          <w:ilvl w:val="0"/>
          <w:numId w:val="4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Информационно-технологическое обеспечение;</w:t>
      </w:r>
    </w:p>
    <w:p w14:paraId="551A8A33">
      <w:pPr>
        <w:numPr>
          <w:ilvl w:val="0"/>
          <w:numId w:val="4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Материально-техническая база образовательной организации;</w:t>
      </w:r>
    </w:p>
    <w:p w14:paraId="746CF082">
      <w:pPr>
        <w:numPr>
          <w:ilvl w:val="0"/>
          <w:numId w:val="4"/>
        </w:numPr>
        <w:tabs>
          <w:tab w:val="left" w:pos="50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Медико-социальные условия пребывания учащихся в образовательной организации.</w:t>
      </w:r>
    </w:p>
    <w:p w14:paraId="70953A5B">
      <w:pPr>
        <w:numPr>
          <w:ilvl w:val="0"/>
          <w:numId w:val="1"/>
        </w:numPr>
        <w:tabs>
          <w:tab w:val="left" w:pos="447"/>
        </w:tabs>
        <w:spacing w:line="274" w:lineRule="exact"/>
        <w:ind w:left="360" w:hanging="36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Сведения об уровне подготовки выпускников</w:t>
      </w:r>
    </w:p>
    <w:p w14:paraId="5397B8A0">
      <w:pPr>
        <w:tabs>
          <w:tab w:val="left" w:leader="dot" w:pos="8782"/>
        </w:tabs>
        <w:spacing w:line="274" w:lineRule="exact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Образовательн</w:t>
      </w:r>
      <w:r>
        <w:rPr>
          <w:rFonts w:ascii="Times New Roman" w:hAnsi="Times New Roman" w:eastAsia="Times New Roman"/>
          <w:color w:val="000000"/>
          <w:lang w:val="ru-RU" w:eastAsia="ru-RU"/>
        </w:rPr>
        <w:t>ой организации</w:t>
      </w:r>
      <w:r>
        <w:rPr>
          <w:rFonts w:ascii="Times New Roman" w:hAnsi="Times New Roman" w:eastAsia="Times New Roman"/>
          <w:color w:val="000000"/>
          <w:lang w:eastAsia="ru-RU"/>
        </w:rPr>
        <w:t xml:space="preserve"> (за 3 года)</w:t>
      </w:r>
    </w:p>
    <w:p w14:paraId="45D087EC">
      <w:pPr>
        <w:numPr>
          <w:ilvl w:val="0"/>
          <w:numId w:val="5"/>
        </w:numPr>
        <w:tabs>
          <w:tab w:val="left" w:pos="49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Результаты итоговой аттестации выпускников 9, 11классов;</w:t>
      </w:r>
    </w:p>
    <w:p w14:paraId="1468F3AF">
      <w:pPr>
        <w:numPr>
          <w:ilvl w:val="0"/>
          <w:numId w:val="5"/>
        </w:numPr>
        <w:tabs>
          <w:tab w:val="left" w:pos="49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Итоги участия обучающихся в олимпиадах;</w:t>
      </w:r>
    </w:p>
    <w:p w14:paraId="1ACF5AF6">
      <w:pPr>
        <w:numPr>
          <w:ilvl w:val="0"/>
          <w:numId w:val="5"/>
        </w:numPr>
        <w:tabs>
          <w:tab w:val="left" w:pos="49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Информация о поступлении выпускников образовательной организации в учреждения профессионального образования;</w:t>
      </w:r>
    </w:p>
    <w:p w14:paraId="0A723FCE">
      <w:pPr>
        <w:numPr>
          <w:ilvl w:val="0"/>
          <w:numId w:val="5"/>
        </w:numPr>
        <w:tabs>
          <w:tab w:val="left" w:pos="490"/>
        </w:tabs>
        <w:spacing w:line="274" w:lineRule="exact"/>
        <w:ind w:left="360" w:hanging="360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Результаты ЕГЭ выпускников образовательной организации;</w:t>
      </w:r>
    </w:p>
    <w:p w14:paraId="0E9FAE45">
      <w:pPr>
        <w:numPr>
          <w:ilvl w:val="0"/>
          <w:numId w:val="5"/>
        </w:numPr>
        <w:tabs>
          <w:tab w:val="left" w:pos="490"/>
        </w:tabs>
        <w:spacing w:line="274" w:lineRule="exact"/>
        <w:ind w:left="360" w:hanging="360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Результаты ОГЭ выпускников 9-х классов.</w:t>
      </w:r>
    </w:p>
    <w:p w14:paraId="59D83A9D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3E7160A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15D042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89F5D5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A20AE99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180EADA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6A76EC1B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6A112CEA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5D2150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C87C5B2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741AEBA0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1988CBA6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2F1DF449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7F4F27E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7E3297A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47754E17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8FF4B58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CDA867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395DCFEC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25185DF2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1E07E60D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009C03A6">
      <w:pPr>
        <w:tabs>
          <w:tab w:val="left" w:pos="490"/>
        </w:tabs>
        <w:spacing w:line="274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6EF47CB4">
      <w:pPr>
        <w:keepNext/>
        <w:keepLines/>
        <w:numPr>
          <w:ilvl w:val="0"/>
          <w:numId w:val="6"/>
        </w:numPr>
        <w:tabs>
          <w:tab w:val="left" w:pos="230"/>
        </w:tabs>
        <w:spacing w:line="230" w:lineRule="exact"/>
        <w:jc w:val="both"/>
        <w:outlineLvl w:val="0"/>
        <w:rPr>
          <w:rFonts w:ascii="Times New Roman" w:hAnsi="Times New Roman" w:eastAsia="Times New Roman"/>
          <w:b/>
          <w:bCs/>
          <w:sz w:val="23"/>
          <w:szCs w:val="23"/>
          <w:lang w:val="ru-RU" w:eastAsia="ru-RU"/>
        </w:rPr>
      </w:pPr>
      <w:bookmarkStart w:id="0" w:name="bookmark0"/>
      <w:r>
        <w:rPr>
          <w:rFonts w:ascii="Times New Roman" w:hAnsi="Times New Roman" w:eastAsia="Times New Roman"/>
          <w:b/>
          <w:bCs/>
          <w:color w:val="000000"/>
          <w:sz w:val="23"/>
          <w:szCs w:val="23"/>
          <w:lang w:val="ru-RU" w:eastAsia="ru-RU"/>
        </w:rPr>
        <w:t>Общие сведения об образовательно</w:t>
      </w:r>
      <w:bookmarkEnd w:id="0"/>
      <w:r>
        <w:rPr>
          <w:rFonts w:ascii="Times New Roman" w:hAnsi="Times New Roman" w:eastAsia="Times New Roman"/>
          <w:b/>
          <w:bCs/>
          <w:color w:val="000000"/>
          <w:sz w:val="23"/>
          <w:szCs w:val="23"/>
          <w:lang w:val="ru-RU" w:eastAsia="ru-RU"/>
        </w:rPr>
        <w:t>й организации</w:t>
      </w:r>
    </w:p>
    <w:p w14:paraId="04C1C543">
      <w:pPr>
        <w:numPr>
          <w:ilvl w:val="1"/>
          <w:numId w:val="6"/>
        </w:numPr>
        <w:tabs>
          <w:tab w:val="left" w:pos="477"/>
        </w:tabs>
        <w:spacing w:line="274" w:lineRule="exact"/>
        <w:jc w:val="both"/>
        <w:rPr>
          <w:rFonts w:ascii="Times New Roman" w:hAnsi="Times New Roman" w:eastAsia="Times New Roman"/>
          <w:i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Полное наименование образовательной организации в соответствии с Уставом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муниципальное бюджетное общеобразовательное учреждение г.Шахты Ростовской области «Средняя общеобразовательная школа №40».</w:t>
      </w:r>
    </w:p>
    <w:p w14:paraId="5F533788">
      <w:pPr>
        <w:numPr>
          <w:ilvl w:val="1"/>
          <w:numId w:val="6"/>
        </w:numPr>
        <w:tabs>
          <w:tab w:val="left" w:pos="477"/>
        </w:tabs>
        <w:spacing w:line="274" w:lineRule="exact"/>
        <w:jc w:val="both"/>
        <w:rPr>
          <w:rFonts w:ascii="Times New Roman" w:hAnsi="Times New Roman" w:eastAsia="Times New Roman"/>
          <w:b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Местонахождение (юридический, фактический адрес; при наличии нескольких площадок, на которых вед</w:t>
      </w:r>
      <w:r>
        <w:rPr>
          <w:rFonts w:hint="default" w:ascii="Times New Roman" w:hAnsi="Times New Roman" w:eastAsia="Times New Roman"/>
          <w:color w:val="000000"/>
          <w:lang w:val="ru-RU" w:eastAsia="ru-RU"/>
        </w:rPr>
        <w:t>ё</w:t>
      </w:r>
      <w:r>
        <w:rPr>
          <w:rFonts w:ascii="Times New Roman" w:hAnsi="Times New Roman" w:eastAsia="Times New Roman"/>
          <w:color w:val="000000"/>
          <w:lang w:val="ru-RU" w:eastAsia="ru-RU"/>
        </w:rPr>
        <w:t xml:space="preserve">тся образовательная деятельность; указать все адреса)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346505 г.Шахты Ростовской области, пер. Фучика, 8а – 1 корпус, ул.Горбунова, 5 – 2 корпус; пер. Монгольский, 25 – 3 корпус.</w:t>
      </w:r>
    </w:p>
    <w:p w14:paraId="7E1D4633">
      <w:pPr>
        <w:numPr>
          <w:ilvl w:val="1"/>
          <w:numId w:val="6"/>
        </w:numPr>
        <w:tabs>
          <w:tab w:val="left" w:pos="448"/>
        </w:tabs>
        <w:spacing w:line="230" w:lineRule="exact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>Телефон, факс</w:t>
      </w:r>
      <w:r>
        <w:rPr>
          <w:rFonts w:ascii="Times New Roman" w:hAnsi="Times New Roman" w:eastAsia="Times New Roman"/>
          <w:b/>
          <w:color w:val="000000"/>
          <w:lang w:eastAsia="ru-RU"/>
        </w:rPr>
        <w:t xml:space="preserve"> - </w:t>
      </w:r>
      <w:r>
        <w:rPr>
          <w:rFonts w:ascii="Times New Roman" w:hAnsi="Times New Roman" w:eastAsia="Times New Roman"/>
          <w:b/>
          <w:iCs/>
          <w:color w:val="000000"/>
          <w:lang w:eastAsia="ru-RU"/>
        </w:rPr>
        <w:t>8(8636)26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-</w:t>
      </w:r>
      <w:r>
        <w:rPr>
          <w:rFonts w:ascii="Times New Roman" w:hAnsi="Times New Roman" w:eastAsia="Times New Roman"/>
          <w:b/>
          <w:iCs/>
          <w:color w:val="000000"/>
          <w:lang w:eastAsia="ru-RU"/>
        </w:rPr>
        <w:t>11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-</w:t>
      </w:r>
      <w:r>
        <w:rPr>
          <w:rFonts w:ascii="Times New Roman" w:hAnsi="Times New Roman" w:eastAsia="Times New Roman"/>
          <w:b/>
          <w:iCs/>
          <w:color w:val="000000"/>
          <w:lang w:eastAsia="ru-RU"/>
        </w:rPr>
        <w:t>49.</w:t>
      </w:r>
    </w:p>
    <w:p w14:paraId="2B254E81">
      <w:pPr>
        <w:numPr>
          <w:ilvl w:val="1"/>
          <w:numId w:val="6"/>
        </w:numPr>
        <w:tabs>
          <w:tab w:val="left" w:pos="496"/>
        </w:tabs>
        <w:spacing w:line="274" w:lineRule="exact"/>
        <w:jc w:val="both"/>
        <w:rPr>
          <w:rFonts w:ascii="Times New Roman" w:hAnsi="Times New Roman" w:eastAsia="Times New Roman"/>
          <w:i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Устав: реквизиты документов принятия, согласования и утверждения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утвержден постановлением Администрации города Шахты от 30.06.2015 г. №3668; согласован с Департаментом финансов 29.06.2015г., с Комитетом по управлению имуществом Администрации города Шахты 29.06.2015 г.</w:t>
      </w:r>
    </w:p>
    <w:p w14:paraId="5EE6AC94">
      <w:pPr>
        <w:numPr>
          <w:ilvl w:val="1"/>
          <w:numId w:val="6"/>
        </w:numPr>
        <w:tabs>
          <w:tab w:val="left" w:pos="462"/>
        </w:tabs>
        <w:spacing w:line="274" w:lineRule="exact"/>
        <w:jc w:val="both"/>
        <w:rPr>
          <w:rFonts w:ascii="Times New Roman" w:hAnsi="Times New Roman" w:eastAsia="Times New Roman"/>
          <w:i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Учредитель (полное наименование), реквизиты учредительного договора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Администрация города Шахты в лице Департамента образования г. Шахты, договор от 02.11.2009г., дополнительное соглашение №1 от 01.04.2012г.</w:t>
      </w:r>
    </w:p>
    <w:p w14:paraId="5A335894">
      <w:pPr>
        <w:numPr>
          <w:ilvl w:val="1"/>
          <w:numId w:val="6"/>
        </w:numPr>
        <w:tabs>
          <w:tab w:val="left" w:pos="438"/>
        </w:tabs>
        <w:spacing w:line="230" w:lineRule="exact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Организационно-правовая форма </w:t>
      </w:r>
      <w:r>
        <w:rPr>
          <w:rFonts w:ascii="Times New Roman" w:hAnsi="Times New Roman" w:eastAsia="Times New Roman"/>
          <w:b/>
          <w:color w:val="000000"/>
          <w:lang w:eastAsia="ru-RU"/>
        </w:rPr>
        <w:t xml:space="preserve">- </w:t>
      </w:r>
      <w:r>
        <w:rPr>
          <w:rFonts w:ascii="Times New Roman" w:hAnsi="Times New Roman" w:eastAsia="Times New Roman"/>
          <w:b/>
          <w:iCs/>
          <w:color w:val="000000"/>
          <w:lang w:eastAsia="ru-RU"/>
        </w:rPr>
        <w:t>учреждение</w:t>
      </w:r>
      <w:r>
        <w:rPr>
          <w:rFonts w:ascii="Times New Roman" w:hAnsi="Times New Roman" w:eastAsia="Times New Roman"/>
          <w:b/>
          <w:color w:val="000000"/>
          <w:lang w:eastAsia="ru-RU"/>
        </w:rPr>
        <w:t>.</w:t>
      </w:r>
    </w:p>
    <w:p w14:paraId="68893FB8">
      <w:pPr>
        <w:numPr>
          <w:ilvl w:val="1"/>
          <w:numId w:val="6"/>
        </w:numPr>
        <w:tabs>
          <w:tab w:val="left" w:pos="462"/>
        </w:tabs>
        <w:spacing w:line="274" w:lineRule="exact"/>
        <w:jc w:val="both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Свидетельство о постановке на учёт юридического лица в налоговом органе (серия, номер, дата, ИНН)</w:t>
      </w:r>
    </w:p>
    <w:p w14:paraId="0A846969">
      <w:pPr>
        <w:numPr>
          <w:ilvl w:val="0"/>
          <w:numId w:val="7"/>
        </w:numPr>
        <w:tabs>
          <w:tab w:val="left" w:pos="227"/>
          <w:tab w:val="left" w:pos="462"/>
        </w:tabs>
        <w:spacing w:line="274" w:lineRule="exact"/>
        <w:jc w:val="both"/>
        <w:rPr>
          <w:rFonts w:ascii="Times New Roman" w:hAnsi="Times New Roman" w:eastAsia="Times New Roman"/>
          <w:b/>
          <w:iCs/>
          <w:lang w:val="ru-RU" w:eastAsia="ru-RU"/>
        </w:rPr>
      </w:pP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ИНН 6155040550 свидетельство о постановке на учёт российской организации в налоговом органе по месту ее нахождения серия 61 №006733806 поставлен на учёт 8 июля 2002 года в Межрайонной инспекцией Федеральной налоговой службы №12 по Ростовской области (Межрайонная инспекция Федеральной налоговой службы №12 по Ростовской области территориальный участок 6155 по г.Шахты, 6155).</w:t>
      </w:r>
    </w:p>
    <w:p w14:paraId="7C263723">
      <w:pPr>
        <w:numPr>
          <w:ilvl w:val="1"/>
          <w:numId w:val="6"/>
        </w:numPr>
        <w:tabs>
          <w:tab w:val="left" w:pos="453"/>
        </w:tabs>
        <w:spacing w:line="274" w:lineRule="exact"/>
        <w:jc w:val="both"/>
        <w:rPr>
          <w:rFonts w:ascii="Times New Roman" w:hAnsi="Times New Roman" w:eastAsia="Times New Roman"/>
          <w:i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Свидетельство о внесении записи в Единый государственный реестр юридических лиц (серия, номер, дата, кем выдано, ОГРН) </w:t>
      </w:r>
      <w:r>
        <w:rPr>
          <w:rFonts w:ascii="Times New Roman" w:hAnsi="Times New Roman" w:eastAsia="Times New Roman"/>
          <w:b/>
          <w:color w:val="000000"/>
          <w:lang w:val="ru-RU" w:eastAsia="ru-RU"/>
        </w:rPr>
        <w:t xml:space="preserve">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ОГРН 1026102778460, свидетельство о внесении записи в Единый государственный реестр юридических лиц серия 61 №007230023, выдано Межрайонной инспекцией Федеральной налоговой службы №12 по Ростовской области 25 октября 2011 года; свидетельство о внесении записи в Единый государственный реестр юридических лиц серия 61</w:t>
      </w:r>
      <w:r>
        <w:rPr>
          <w:rFonts w:ascii="Times New Roman" w:hAnsi="Times New Roman" w:eastAsia="Times New Roman"/>
          <w:b/>
          <w:color w:val="000000"/>
          <w:lang w:val="ru-RU" w:eastAsia="ru-RU"/>
        </w:rPr>
        <w:t xml:space="preserve"> №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006315556, выдано Межрайонной инспекцией Федеральной налоговой службы №12 по Ростовской области 29 октября 2012 года.</w:t>
      </w:r>
    </w:p>
    <w:p w14:paraId="0705A157">
      <w:pPr>
        <w:numPr>
          <w:ilvl w:val="1"/>
          <w:numId w:val="6"/>
        </w:numPr>
        <w:tabs>
          <w:tab w:val="left" w:pos="515"/>
        </w:tabs>
        <w:spacing w:line="274" w:lineRule="exact"/>
        <w:jc w:val="both"/>
        <w:rPr>
          <w:rFonts w:ascii="Times New Roman" w:hAnsi="Times New Roman" w:eastAsia="Times New Roman"/>
          <w:b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Свидетельство о праве на имущество (серия, номер, дата, кем выдано)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свидетельства о государственной регистрации права 61-АЕ №№338753 выдано 24.02.2010 г.; 61-АЕ №№338754 выдано 24.02.2010 г.; 61-АЕ № 528339 выдано 19.04.2010 г.; 61-АЕ № 528338 выдано 19.04.2010 г.; Управлением Федеральной службы государственной регистрации кадастра и картографии по Ростовской области</w:t>
      </w:r>
      <w:r>
        <w:rPr>
          <w:rFonts w:ascii="Times New Roman" w:hAnsi="Times New Roman" w:eastAsia="Times New Roman"/>
          <w:b/>
          <w:color w:val="000000"/>
          <w:lang w:val="ru-RU" w:eastAsia="ru-RU"/>
        </w:rPr>
        <w:t>.</w:t>
      </w:r>
    </w:p>
    <w:p w14:paraId="1CDDA3DE">
      <w:pPr>
        <w:numPr>
          <w:ilvl w:val="1"/>
          <w:numId w:val="6"/>
        </w:numPr>
        <w:tabs>
          <w:tab w:val="left" w:pos="736"/>
        </w:tabs>
        <w:spacing w:line="274" w:lineRule="exact"/>
        <w:jc w:val="both"/>
        <w:rPr>
          <w:rFonts w:ascii="Times New Roman" w:hAnsi="Times New Roman" w:eastAsia="Times New Roman"/>
          <w:i/>
          <w:iCs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Свидетельство о праве на земельный участок (серия, номер, дата, кем выдано)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свидетельство о государственной регистрации права 61-АЕ №5201772 выдано 17.03.2010 г.; 61-АЕ №673242 выдано 22.06.2010 г.; 61-АЕ №338756 выдано 24.02.2010 г.; управлением Федеральной службы государственной регистрации кадастра и картографии по Ростовской области.</w:t>
      </w:r>
    </w:p>
    <w:p w14:paraId="1F0EE758">
      <w:pPr>
        <w:numPr>
          <w:ilvl w:val="1"/>
          <w:numId w:val="6"/>
        </w:numPr>
        <w:tabs>
          <w:tab w:val="left" w:pos="587"/>
        </w:tabs>
        <w:spacing w:line="274" w:lineRule="exact"/>
        <w:jc w:val="both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 xml:space="preserve">Лицензия на осуществление образовательной деятельности (серия, номер, дата выдачи и срок действия, кем выдана), приложение к лицензии. Перечень реализуемых образовательных программ в соответствии с лицензией - 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серия 61</w:t>
      </w:r>
      <w:r>
        <w:rPr>
          <w:rFonts w:ascii="Times New Roman" w:hAnsi="Times New Roman" w:eastAsia="Times New Roman"/>
          <w:b/>
          <w:iCs/>
          <w:color w:val="000000"/>
          <w:lang w:eastAsia="ru-RU"/>
        </w:rPr>
        <w:t>II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01 №0005877, регистрационный №5757, бессрочная, выдана Министерством общего и профессионального образования Ростовской области 11.09.2015г., начальное общее образование, основное общее образование, среднее общее образование.</w:t>
      </w:r>
    </w:p>
    <w:p w14:paraId="49073047">
      <w:pPr>
        <w:numPr>
          <w:ilvl w:val="1"/>
          <w:numId w:val="6"/>
        </w:numPr>
        <w:tabs>
          <w:tab w:val="left" w:pos="847"/>
        </w:tabs>
        <w:spacing w:line="269" w:lineRule="exact"/>
        <w:jc w:val="both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Свидетельство о государственной аккредитации (серия, номер, дата выдачи и срок действия, кем выдана). Реализуемые образовательные программы в соответствии со свидетельством о государственной аккредитации -</w:t>
      </w:r>
      <w:r>
        <w:rPr>
          <w:rFonts w:ascii="Times New Roman" w:hAnsi="Times New Roman" w:eastAsia="Times New Roman"/>
          <w:b/>
          <w:iCs/>
          <w:color w:val="000000"/>
          <w:lang w:val="ru-RU" w:eastAsia="ru-RU"/>
        </w:rPr>
        <w:t>свидетельство о государственной аккредитации ОП 61А01 № 0001042, регистрационный номер 2920 выдано Региональной службой по надзору и контролю в сфере образования  Ростовской области, дата выдачи 28 января 2016 года.</w:t>
      </w:r>
    </w:p>
    <w:p w14:paraId="79FCD581">
      <w:pPr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1.13. Локальные акты учреждения: перечень.</w:t>
      </w:r>
    </w:p>
    <w:tbl>
      <w:tblPr>
        <w:tblStyle w:val="12"/>
        <w:tblW w:w="10348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9494"/>
      </w:tblGrid>
      <w:tr w14:paraId="1F40C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D5E34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№ п/г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1ADE24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Наименование локальных актов</w:t>
            </w:r>
          </w:p>
        </w:tc>
      </w:tr>
      <w:tr w14:paraId="650F9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75B62D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A97F31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совете ОУ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</w:tc>
      </w:tr>
      <w:tr w14:paraId="0C146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9008B5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9786A8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педагогическом совете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</w:tc>
      </w:tr>
      <w:tr w14:paraId="5A8C3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C802E4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F34C28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родительском комитете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</w:tc>
      </w:tr>
      <w:tr w14:paraId="1BC0B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E8D68F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3894DD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совещании при директоре.</w:t>
            </w:r>
          </w:p>
        </w:tc>
      </w:tr>
      <w:tr w14:paraId="3976F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E645B7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7B75E7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самообследовании</w:t>
            </w:r>
          </w:p>
        </w:tc>
      </w:tr>
      <w:tr w14:paraId="7FC8D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AC1DB5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6.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8B5208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использовании гербовой печати.</w:t>
            </w:r>
          </w:p>
        </w:tc>
      </w:tr>
      <w:tr w14:paraId="7C076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A8333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7.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3B2417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 защите персональных данных.</w:t>
            </w:r>
          </w:p>
        </w:tc>
      </w:tr>
      <w:tr w14:paraId="49E22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EAB745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8.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921CD5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пропускном режиме.</w:t>
            </w:r>
          </w:p>
        </w:tc>
      </w:tr>
      <w:tr w14:paraId="7F735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DBCE72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9.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5B9DD45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Порядок действий персонала по организации быстрой и безопасной эвакуации при пожаре или чрезвычайных ситуациях.</w:t>
            </w:r>
          </w:p>
        </w:tc>
      </w:tr>
      <w:tr w14:paraId="446B5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6AC3AA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10.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13EE5A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Правила внутреннего трудового распорядка.</w:t>
            </w:r>
          </w:p>
        </w:tc>
      </w:tr>
      <w:tr w14:paraId="670B0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0DDD22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0239A3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Правила поведения для обучающихся.</w:t>
            </w:r>
          </w:p>
        </w:tc>
      </w:tr>
      <w:tr w14:paraId="1BAAC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6E8004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12.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0DF949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правилах использования сети Интернет.</w:t>
            </w:r>
          </w:p>
        </w:tc>
      </w:tr>
      <w:tr w14:paraId="0336A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D3F208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13.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87F1FC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Регламент по работе учителей и учащихся в сети Интернет в кабинете информатики.</w:t>
            </w:r>
          </w:p>
        </w:tc>
      </w:tr>
      <w:tr w14:paraId="258220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8D715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14.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2CCA63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Регламент работы с электронной почтой.</w:t>
            </w:r>
          </w:p>
        </w:tc>
      </w:tr>
      <w:tr w14:paraId="2A397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D32807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15.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F84DDD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методическом совете.</w:t>
            </w:r>
          </w:p>
        </w:tc>
      </w:tr>
      <w:tr w14:paraId="0A75C5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FA07A3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16.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0224C4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методическом объединении.</w:t>
            </w:r>
          </w:p>
        </w:tc>
      </w:tr>
      <w:tr w14:paraId="488A1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B63DFD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17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3F404F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портфолио учителя.</w:t>
            </w:r>
          </w:p>
        </w:tc>
      </w:tr>
      <w:tr w14:paraId="6BA14B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25B31F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18.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567F07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рабочей программе учителя.</w:t>
            </w:r>
          </w:p>
        </w:tc>
      </w:tr>
      <w:tr w14:paraId="7D700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BD1F19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19.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7D51FD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об учебных кабинетах.</w:t>
            </w:r>
          </w:p>
        </w:tc>
      </w:tr>
      <w:tr w14:paraId="3497A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0A3CFB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20.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8DA68B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смотре кабинетов.</w:t>
            </w:r>
          </w:p>
        </w:tc>
      </w:tr>
      <w:tr w14:paraId="5B3C8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AE8C18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0BACF4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социально-педагогическом мониторинге.</w:t>
            </w:r>
          </w:p>
        </w:tc>
      </w:tr>
      <w:tr w14:paraId="68C3A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4AA034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22.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A21BB1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порядке учета движения обучающихся, подлежащих обучению.</w:t>
            </w:r>
          </w:p>
        </w:tc>
      </w:tr>
      <w:tr w14:paraId="25F780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275518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23.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499DEF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 обучении на дому.</w:t>
            </w:r>
          </w:p>
        </w:tc>
      </w:tr>
      <w:tr w14:paraId="19CFD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68DB4E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24.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79AD769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проведении предметных олимпиад.</w:t>
            </w:r>
          </w:p>
        </w:tc>
      </w:tr>
      <w:tr w14:paraId="6933D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446158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25.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E72EB6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внутришкольном контроле.</w:t>
            </w:r>
          </w:p>
        </w:tc>
      </w:tr>
      <w:tr w14:paraId="312E4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A41964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26.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ADEB3A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обеспечении внутренней чсистеме оценки качества образования.</w:t>
            </w:r>
          </w:p>
        </w:tc>
      </w:tr>
      <w:tr w14:paraId="7EC98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817839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27.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20528D9">
            <w:pPr>
              <w:spacing w:line="283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ведении ученических тетрадей в начальной школе, их проверке.</w:t>
            </w:r>
          </w:p>
        </w:tc>
      </w:tr>
      <w:tr w14:paraId="4D733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94136E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28.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D12D8C8">
            <w:pPr>
              <w:spacing w:line="283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проверке тетрадей.</w:t>
            </w:r>
          </w:p>
        </w:tc>
      </w:tr>
      <w:tr w14:paraId="73F69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5E089F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29.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254790F">
            <w:pPr>
              <w:spacing w:line="283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безотметочном обучении в 1 классе.</w:t>
            </w:r>
          </w:p>
        </w:tc>
      </w:tr>
      <w:tr w14:paraId="0A6A7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DA9B8F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30.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4CC4B0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заполнении, ведении и проверке классных журналов.</w:t>
            </w:r>
          </w:p>
        </w:tc>
      </w:tr>
      <w:tr w14:paraId="683F2F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787130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9C262C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формах, периодичности и порядке текущего контроля успеваемости и промежуточной аттестации учащихся.</w:t>
            </w:r>
          </w:p>
        </w:tc>
      </w:tr>
      <w:tr w14:paraId="6C838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3E8951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32.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F5D854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по определению итоговых отметок по предметам в 11 классе.</w:t>
            </w:r>
          </w:p>
        </w:tc>
      </w:tr>
      <w:tr w14:paraId="124A7B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B294B2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33.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C19013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профильном обучении на уровне среднего общего образования.</w:t>
            </w:r>
          </w:p>
        </w:tc>
      </w:tr>
      <w:tr w14:paraId="3EBB0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80F770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34.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9BC26F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организации внеурочной деятельности.</w:t>
            </w:r>
          </w:p>
        </w:tc>
      </w:tr>
      <w:tr w14:paraId="0AFF10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604A23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35.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59AED9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аттестации педагогических работников.</w:t>
            </w:r>
          </w:p>
        </w:tc>
      </w:tr>
      <w:tr w14:paraId="50844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A120B0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36.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1F0C8C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проведении аттестации заместителей руководителя.</w:t>
            </w:r>
          </w:p>
        </w:tc>
      </w:tr>
      <w:tr w14:paraId="69BA3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701CEE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37.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D031F4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дистанционном образовании</w:t>
            </w:r>
          </w:p>
        </w:tc>
      </w:tr>
      <w:tr w14:paraId="4F933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04F55E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38.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E93359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оценивании и аттестации обучающихся на уроках физической культуры.</w:t>
            </w:r>
          </w:p>
        </w:tc>
      </w:tr>
      <w:tr w14:paraId="1FC67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0FD0CB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39.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67965A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формах получения образования.</w:t>
            </w:r>
          </w:p>
        </w:tc>
      </w:tr>
      <w:tr w14:paraId="2BC48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B44EEF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40.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3C92A0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организации обучения детей-инвалидов по основным общеобразовательным программам на дому.</w:t>
            </w:r>
          </w:p>
        </w:tc>
      </w:tr>
      <w:tr w14:paraId="49B81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864647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E830DF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комиссии по  трудовым спорам</w:t>
            </w:r>
          </w:p>
        </w:tc>
      </w:tr>
      <w:tr w14:paraId="2F8CF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8C5973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42.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271104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классном руководителе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</w:tc>
      </w:tr>
      <w:tr w14:paraId="06D62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53CFEC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43.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EACEBE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методическом объединении классных руководителей.</w:t>
            </w:r>
          </w:p>
        </w:tc>
      </w:tr>
      <w:tr w14:paraId="0218D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153BB0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44.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80A70D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Положение о школьной форме.</w:t>
            </w:r>
          </w:p>
        </w:tc>
      </w:tr>
      <w:tr w14:paraId="1E5EF0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870896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45.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4D82ED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общественном инспекторе по охране прав детства.</w:t>
            </w:r>
          </w:p>
        </w:tc>
      </w:tr>
      <w:tr w14:paraId="28CEA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8185D4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46.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83C52FB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Совете профилактики безнадзорности и правонарушений среди обучающихся в ОУ.</w:t>
            </w:r>
          </w:p>
        </w:tc>
      </w:tr>
      <w:tr w14:paraId="3B613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C4B667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47.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3F83CA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классном родительском собрании.</w:t>
            </w:r>
          </w:p>
        </w:tc>
      </w:tr>
      <w:tr w14:paraId="3FE9C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47BBC6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48.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DF1648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родительском комитете класса.</w:t>
            </w:r>
          </w:p>
        </w:tc>
      </w:tr>
      <w:tr w14:paraId="5FA6F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9F3182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49.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F4CFDAA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порядке обеспечения дополнительным питанием обучающихся 1-4 классов МБОУ СОШ № 40 г.Шахты в части предоставления молока и кисломолочных продуктов.</w:t>
            </w:r>
          </w:p>
        </w:tc>
      </w:tr>
      <w:tr w14:paraId="102FF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FC21C6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50.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68A866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об организации питания обучающихся.</w:t>
            </w:r>
          </w:p>
        </w:tc>
      </w:tr>
      <w:tr w14:paraId="4EE80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5878D4E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51.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B4CFCB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рейтинговой оценке учителей-предметников.</w:t>
            </w:r>
          </w:p>
        </w:tc>
      </w:tr>
      <w:tr w14:paraId="7E9AC0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8DE603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52</w:t>
            </w:r>
          </w:p>
        </w:tc>
        <w:tc>
          <w:tcPr>
            <w:tcW w:w="9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D517B6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Положение о психолого - медико- педагогическом консилиуме</w:t>
            </w:r>
          </w:p>
        </w:tc>
      </w:tr>
    </w:tbl>
    <w:p w14:paraId="0CA35897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41DE8CC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1.14. Наличие филиалов, их местонахождение, телефоны.</w:t>
      </w:r>
    </w:p>
    <w:p w14:paraId="560C42D1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108F4DA8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  <w:sectPr>
          <w:pgSz w:w="11909" w:h="16834"/>
          <w:pgMar w:top="900" w:right="569" w:bottom="1490" w:left="1134" w:header="0" w:footer="3" w:gutter="0"/>
          <w:cols w:space="720" w:num="1"/>
          <w:docGrid w:linePitch="360" w:charSpace="0"/>
        </w:sect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нет</w:t>
      </w:r>
    </w:p>
    <w:p w14:paraId="07DAC5AC">
      <w:pPr>
        <w:keepNext/>
        <w:keepLines/>
        <w:numPr>
          <w:ilvl w:val="0"/>
          <w:numId w:val="6"/>
        </w:numPr>
        <w:tabs>
          <w:tab w:val="left" w:pos="335"/>
        </w:tabs>
        <w:spacing w:line="230" w:lineRule="exact"/>
        <w:outlineLvl w:val="0"/>
        <w:rPr>
          <w:rFonts w:ascii="Times New Roman" w:hAnsi="Times New Roman" w:eastAsia="Times New Roman"/>
          <w:b/>
          <w:bCs/>
          <w:sz w:val="23"/>
          <w:szCs w:val="23"/>
          <w:lang w:eastAsia="ru-RU"/>
        </w:rPr>
      </w:pPr>
      <w:bookmarkStart w:id="1" w:name="bookmark1"/>
      <w:r>
        <w:rPr>
          <w:rFonts w:ascii="Times New Roman" w:hAnsi="Times New Roman" w:eastAsia="Times New Roman"/>
          <w:b/>
          <w:bCs/>
          <w:color w:val="000000"/>
          <w:sz w:val="23"/>
          <w:szCs w:val="23"/>
          <w:lang w:eastAsia="ru-RU"/>
        </w:rPr>
        <w:t>Условия функционирования общеобразовательного учреждения</w:t>
      </w:r>
      <w:bookmarkEnd w:id="1"/>
    </w:p>
    <w:p w14:paraId="1A6116FC">
      <w:pPr>
        <w:numPr>
          <w:ilvl w:val="1"/>
          <w:numId w:val="6"/>
        </w:numPr>
        <w:tabs>
          <w:tab w:val="left" w:pos="518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Данные о контингенте обучающихся по состоянию на 12.01.2026г. (количество человек)</w:t>
      </w:r>
    </w:p>
    <w:p w14:paraId="6D6E50FB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>Таблица 1</w:t>
      </w: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1483"/>
        <w:gridCol w:w="1738"/>
        <w:gridCol w:w="1483"/>
        <w:gridCol w:w="941"/>
      </w:tblGrid>
      <w:tr w14:paraId="357C7B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67995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6BBC43B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Начальное</w:t>
            </w:r>
          </w:p>
          <w:p w14:paraId="06E3E908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общее</w:t>
            </w:r>
          </w:p>
          <w:p w14:paraId="312909D1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образование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0D85CBA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Основное</w:t>
            </w:r>
          </w:p>
          <w:p w14:paraId="0EA4C97F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общее</w:t>
            </w:r>
          </w:p>
          <w:p w14:paraId="0F3FD5C2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образование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FC53D82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Среднее</w:t>
            </w:r>
          </w:p>
          <w:p w14:paraId="164F7528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(полное)</w:t>
            </w:r>
          </w:p>
          <w:p w14:paraId="5E3BD309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общее</w:t>
            </w:r>
          </w:p>
          <w:p w14:paraId="22133218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образование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DF485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Всего</w:t>
            </w:r>
          </w:p>
        </w:tc>
      </w:tr>
      <w:tr w14:paraId="5CA0D3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0C5E0ED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Общее количество классов/ средняя наполняемость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324F44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353C50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F5AAD6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F39101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27</w:t>
            </w:r>
          </w:p>
        </w:tc>
      </w:tr>
      <w:tr w14:paraId="0EA71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61BACA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Общее количество обучающихся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16C594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890869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298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99D924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ACBADB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</w:t>
            </w: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40</w:t>
            </w:r>
          </w:p>
        </w:tc>
      </w:tr>
      <w:tr w14:paraId="5E375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2188BB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 том числе:</w:t>
            </w:r>
          </w:p>
        </w:tc>
        <w:tc>
          <w:tcPr>
            <w:tcW w:w="564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FB11020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09CA53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7368C72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Занимающихся по базовым общеобразовательным программам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86A170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1C8D3B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055422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D52E7F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5229A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E4C03A3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Занимающихся по специальным (коррекционным) образовательным программам (указать вид)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8BB0FB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398FF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74E45D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C159CF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14:paraId="046B2F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CF8917F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Занимающихся по программам углублённого изучения предметов (указать предметы)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398520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E498489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C57D981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Алгебра и начала математического анализа, геометрия, физика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D0C008F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42</w:t>
            </w:r>
          </w:p>
        </w:tc>
      </w:tr>
      <w:tr w14:paraId="57934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53804DB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Занимающихся в группах продлённого дня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2B20D0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087686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F1D898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B95F2AD">
            <w:pPr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нет</w:t>
            </w:r>
          </w:p>
        </w:tc>
      </w:tr>
      <w:tr w14:paraId="5E21B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5DFF3B8">
            <w:pPr>
              <w:spacing w:line="283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Занимающихся по программам дополнительного образования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08A4B1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EC32BF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9D3667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430A3E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14:paraId="431E7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4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BE92270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Получающих дополнительные образовательные услуги (в т.ч. платные, за рамками основных образовательных программ, а также посредством других учреждений - дополнительного образования детей, профессионального образования и т.п.)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E2AF57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50743A7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FD6AE5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A13BBF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</w:tbl>
    <w:p w14:paraId="6D5345B9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6372E126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A81C771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A9632ED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3063FAE0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3D94A37D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5DE3A9F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613C579C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6D201D56">
      <w:pPr>
        <w:numPr>
          <w:ilvl w:val="1"/>
          <w:numId w:val="6"/>
        </w:numPr>
        <w:tabs>
          <w:tab w:val="left" w:pos="513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Реализация права обучающихся на получение образования</w:t>
      </w:r>
    </w:p>
    <w:p w14:paraId="28134DC6">
      <w:pPr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>Таблица 2</w:t>
      </w:r>
    </w:p>
    <w:tbl>
      <w:tblPr>
        <w:tblStyle w:val="12"/>
        <w:tblW w:w="11763" w:type="dxa"/>
        <w:tblInd w:w="5" w:type="dxa"/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1"/>
        <w:gridCol w:w="1417"/>
        <w:gridCol w:w="1417"/>
        <w:gridCol w:w="1417"/>
        <w:gridCol w:w="1417"/>
        <w:gridCol w:w="1417"/>
        <w:gridCol w:w="1417"/>
      </w:tblGrid>
      <w:tr w14:paraId="160C5DE3">
        <w:tblPrEx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28AA124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5F5205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201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/20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749366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/20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21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EC05CC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21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/20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22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9A1C07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2022/2023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5C4007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2023-2024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AE4CA3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2024-2025</w:t>
            </w:r>
          </w:p>
        </w:tc>
      </w:tr>
      <w:tr w14:paraId="4C7B9A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8D8437C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1. Количество учащихся, оставленных на повторный курс обучения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D5B7CB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1895AC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DFA0EF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76D4AA0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F21CFC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E24DEE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0</w:t>
            </w:r>
          </w:p>
        </w:tc>
      </w:tr>
      <w:tr w14:paraId="6AFF3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7658CF5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2. Количество учащихся, выбывших из образовательного учреждения, всего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6C78EA2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EDF86B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78A4503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35F63E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B0FD66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8A01F7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40</w:t>
            </w:r>
          </w:p>
        </w:tc>
      </w:tr>
      <w:tr w14:paraId="7A519A1D">
        <w:tblPrEx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25AAD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C317C01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1FFF085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3B154E0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36C0C4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6F00B29D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9B52213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5707C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A5B6435">
            <w:pPr>
              <w:spacing w:line="269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исключенных из образовательного учреждения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B0E701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6DDC62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B42FFC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72A3390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522D1B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63D7CB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</w:tr>
      <w:tr w14:paraId="359C6B72">
        <w:tblPrEx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9A43865">
            <w:pPr>
              <w:spacing w:line="283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выбывших на учебу в другое образовательное учреждение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DCF0D0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C3C053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B65CDA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179CB7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266227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D1672D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39</w:t>
            </w:r>
          </w:p>
        </w:tc>
      </w:tr>
      <w:tr w14:paraId="135A4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E73D74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 другим причинам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8ABC98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6075A0B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53AA70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A7C496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1F1349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2DB3C1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</w:tr>
      <w:tr w14:paraId="5B360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5CCDC70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3. Из числа выбывших: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A605901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F3D0CC9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BBA2E29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F80E5F9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00C1ADA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18BCA0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165DD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24C50B4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трудоустроены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CDB1FE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014722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C2BC7B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EC7725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5BBDDF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6A373A8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</w:tr>
      <w:tr w14:paraId="4E17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72BE7D2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 работают и не учатся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4ACD88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9B382B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5526E3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BA5717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499BAD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3889C63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</w:tr>
    </w:tbl>
    <w:p w14:paraId="5C23863C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4EF0AAC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57A04A4">
      <w:pPr>
        <w:numPr>
          <w:ilvl w:val="1"/>
          <w:numId w:val="6"/>
        </w:numPr>
        <w:tabs>
          <w:tab w:val="left" w:pos="533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>Режим работы образовательного учреждения</w:t>
      </w:r>
    </w:p>
    <w:p w14:paraId="01657081">
      <w:pPr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Таблица 3</w:t>
      </w: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5"/>
        <w:gridCol w:w="1814"/>
        <w:gridCol w:w="1642"/>
        <w:gridCol w:w="1771"/>
      </w:tblGrid>
      <w:tr w14:paraId="4DC4D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871923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A0D398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НОО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2A26A1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ООО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EDE5CF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СОО</w:t>
            </w:r>
          </w:p>
        </w:tc>
      </w:tr>
      <w:tr w14:paraId="670C9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6EE5BF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Продолжительность учебного года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CB6E2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33-34 недели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73F702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34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недел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A5D9D3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34 недел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</w:t>
            </w:r>
          </w:p>
        </w:tc>
      </w:tr>
      <w:tr w14:paraId="2DB2E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542C05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Продолжительность учебной недели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84A709B">
            <w:pP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 w:eastAsia="ru-RU"/>
              </w:rPr>
              <w:t>25-27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часов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8AAD34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34-40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часов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F4D46F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7-39 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часов</w:t>
            </w:r>
          </w:p>
        </w:tc>
      </w:tr>
      <w:tr w14:paraId="1A793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61A1AF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Продолжительность уроков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AA701A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35-4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минут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483060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4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минут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C335E6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4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минут</w:t>
            </w:r>
          </w:p>
        </w:tc>
      </w:tr>
      <w:tr w14:paraId="43D17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C985D0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Продолжительность перерывов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0C170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10-20-20-10-10 </w:t>
            </w:r>
          </w:p>
        </w:tc>
        <w:tc>
          <w:tcPr>
            <w:tcW w:w="341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66A81BF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10-20-20-10-10</w:t>
            </w:r>
          </w:p>
        </w:tc>
      </w:tr>
      <w:tr w14:paraId="00933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F027686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Периодичность проведения промежуточной аттестации обучающихся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D9C3EE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 раза в год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77FDDF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 раз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в год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C828F1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 раз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в год</w:t>
            </w:r>
          </w:p>
        </w:tc>
      </w:tr>
      <w:tr w14:paraId="1E443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5C0D41FB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Сменность:</w:t>
            </w:r>
          </w:p>
          <w:p w14:paraId="5B026AFE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Количество классов / обучающихся, занимающихся в первую смену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E47A2C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8 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классов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753F34B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13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классов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4376BC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 класса</w:t>
            </w:r>
          </w:p>
        </w:tc>
      </w:tr>
      <w:tr w14:paraId="57E7D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050CE8C1">
            <w:pPr>
              <w:spacing w:line="269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Количество классов/ обучающихся, занимающихся во вторую смену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12B993C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класс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672FA65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 xml:space="preserve"> класс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3B9E7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</w:tr>
    </w:tbl>
    <w:p w14:paraId="1E313A34">
      <w:pPr>
        <w:numPr>
          <w:ilvl w:val="0"/>
          <w:numId w:val="6"/>
        </w:numPr>
        <w:tabs>
          <w:tab w:val="left" w:pos="245"/>
        </w:tabs>
        <w:spacing w:line="230" w:lineRule="exact"/>
        <w:rPr>
          <w:rFonts w:ascii="Times New Roman" w:hAnsi="Times New Roman" w:eastAsia="Times New Roman"/>
          <w:b/>
          <w:bCs/>
          <w:sz w:val="23"/>
          <w:szCs w:val="23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3"/>
          <w:szCs w:val="23"/>
          <w:lang w:eastAsia="ru-RU"/>
        </w:rPr>
        <w:t>Содержание образовательной деятельности</w:t>
      </w:r>
    </w:p>
    <w:p w14:paraId="45B42EA8">
      <w:pPr>
        <w:numPr>
          <w:ilvl w:val="1"/>
          <w:numId w:val="6"/>
        </w:numPr>
        <w:tabs>
          <w:tab w:val="left" w:pos="533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Учебный план.</w:t>
      </w:r>
    </w:p>
    <w:p w14:paraId="28275D62">
      <w:pPr>
        <w:pStyle w:val="21"/>
        <w:ind w:right="-10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</w:t>
      </w:r>
    </w:p>
    <w:p w14:paraId="208F5FD8">
      <w:pPr>
        <w:ind w:right="-105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 УЧЕБНОМУ ПЛАНУ МБОУ СОШ №40 г.Шахты</w:t>
      </w:r>
    </w:p>
    <w:p w14:paraId="400E6E45">
      <w:pPr>
        <w:ind w:right="-105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 2025-2026 УЧЕБНЫЙ ГОД</w:t>
      </w:r>
    </w:p>
    <w:p w14:paraId="04AE51CF">
      <w:pPr>
        <w:ind w:right="-105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086CC4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Цель</w:t>
      </w:r>
      <w:r>
        <w:rPr>
          <w:rFonts w:ascii="Times New Roman" w:hAnsi="Times New Roman"/>
          <w:sz w:val="28"/>
          <w:szCs w:val="28"/>
          <w:lang w:val="ru-RU"/>
        </w:rPr>
        <w:t xml:space="preserve"> учебного плана ОО «Казачье»:</w:t>
      </w:r>
    </w:p>
    <w:p w14:paraId="21CF73B7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обеспечение базового стандарта образования через оптимальное сочетание федерального, регионального и школьного компонентов учебного плана;</w:t>
      </w:r>
    </w:p>
    <w:p w14:paraId="3A65EC20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включение в образовательный процесс программ, направленных на развитие проектной деятельности, реализующих направления федеральных государственных образовательных стандартов;</w:t>
      </w:r>
    </w:p>
    <w:p w14:paraId="1B21CF5E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удовлетворение образовательных потребностей обучающихся и их родителей;</w:t>
      </w:r>
    </w:p>
    <w:p w14:paraId="73D3D4FE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создание условий экологически ориентированной жизнедеятельности в школе;</w:t>
      </w:r>
    </w:p>
    <w:p w14:paraId="5D88A13A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создание условий для самоактуализации и интеграции обучающихся в социум.</w:t>
      </w:r>
    </w:p>
    <w:p w14:paraId="37EAF183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2D7B381">
      <w:pPr>
        <w:jc w:val="both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Учебный план ОО составлен в соответствии со следующими </w:t>
      </w:r>
      <w:r>
        <w:rPr>
          <w:rFonts w:ascii="Times New Roman" w:hAnsi="Times New Roman"/>
          <w:b/>
          <w:sz w:val="28"/>
          <w:szCs w:val="28"/>
          <w:lang w:val="ru-RU"/>
        </w:rPr>
        <w:t>нормативными документами:</w:t>
      </w:r>
    </w:p>
    <w:p w14:paraId="15AA9AC6">
      <w:pPr>
        <w:jc w:val="both"/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14:paraId="054D916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Федеральный Закон «Об образовании в Российской Федерации» (от 29.12. 2012 № 273-ФЗ);</w:t>
      </w:r>
    </w:p>
    <w:p w14:paraId="2DBDDD2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-письмо минобразования Ростовской области </w:t>
      </w:r>
      <w:r>
        <w:rPr>
          <w:rFonts w:ascii="Times New Roman" w:hAnsi="Times New Roman"/>
          <w:sz w:val="28"/>
          <w:szCs w:val="28"/>
          <w:lang w:val="ru-RU"/>
        </w:rPr>
        <w:t>"Рекомендации по составлению учебного плана образовательных организаций, 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 на 2025-2026 учебный год" (от 06.06.2025 №24/2.1-98);</w:t>
      </w:r>
    </w:p>
    <w:p w14:paraId="2CD489D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-Устав ОО;</w:t>
      </w:r>
    </w:p>
    <w:p w14:paraId="6BA28C3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Комплексно-целевая программа развития ОО.</w:t>
      </w:r>
    </w:p>
    <w:p w14:paraId="28E70A8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8E233E5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Школа реализует следующие образовательные программы образования:</w:t>
      </w:r>
    </w:p>
    <w:p w14:paraId="390058EC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основные образовательные начального общего образования (1-4);</w:t>
      </w:r>
    </w:p>
    <w:p w14:paraId="69DB1C2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основные образовательные программы основного общего образования (5-9);</w:t>
      </w:r>
    </w:p>
    <w:p w14:paraId="2F32592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основные программы среднего общего образования (10-11).</w:t>
      </w:r>
    </w:p>
    <w:p w14:paraId="7461D53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F0DF59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Обучение осуществляется в общеобразовательных классах. Открыто 26 классов, 23 класса-комплекта. На уровне начального общего образования 8 классов-комплектов, на уровне основного общего образования 13 классов-комплектов, на уровне среднего общего образования 2 класса-комплекта.</w:t>
      </w:r>
    </w:p>
    <w:p w14:paraId="2C45536B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Обучающимся 1-11-х классов определена пятидневная </w:t>
      </w:r>
      <w:r>
        <w:rPr>
          <w:rFonts w:ascii="Times New Roman" w:hAnsi="Times New Roman"/>
          <w:b/>
          <w:sz w:val="28"/>
          <w:szCs w:val="28"/>
          <w:lang w:val="ru-RU"/>
        </w:rPr>
        <w:t>рабочая неделя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470E38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Продолжительность учебного года: 1 класс – 33 учебные недели первая смена, 2-11 классы – 34 учебные недели.</w:t>
      </w:r>
    </w:p>
    <w:p w14:paraId="3208379E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Продолжительность урока в 1 классе – 35 минут.</w:t>
      </w:r>
    </w:p>
    <w:p w14:paraId="4FF9E01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1 классах используется «ступенчатый» режим обучения, а именно: в сентябре, октябре - по 3 урока в день, с ноября по 4 урока в день.</w:t>
      </w:r>
    </w:p>
    <w:p w14:paraId="22AAEB36">
      <w:p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Во 2-11 классах продолжительность урока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40 минут (</w:t>
      </w:r>
      <w:r>
        <w:rPr>
          <w:rFonts w:ascii="Times New Roman" w:hAnsi="Times New Roman"/>
          <w:sz w:val="28"/>
          <w:szCs w:val="28"/>
          <w:lang w:val="ru-RU"/>
        </w:rPr>
        <w:t>СанПиН 2.4.2.2821-10)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1E07A89F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     При проведении учебных занятий по «Иностранному языку» (2-11 классы), «Технологии» (5-11 классы) осуществляется деление классов на две группы при наполняемости 25 и более человек. По иностранному языку это 2а, 3а, 4а, 4б, 5б, 6а,8б, 10 классы. По технологии это 5б, 6а, 8б классы. Деление</w:t>
      </w:r>
      <w:r>
        <w:rPr>
          <w:rFonts w:ascii="Times New Roman" w:hAnsi="Times New Roman"/>
          <w:sz w:val="28"/>
          <w:szCs w:val="28"/>
          <w:lang w:val="ru-RU"/>
        </w:rPr>
        <w:t xml:space="preserve"> классов на две группы при проведении занятий по физической культуре (юноши, девушки)  осуществляется на уровне среднего общего образования (10-11 классы) в 10 классе в связи с количеством обучающихся более 25 - 28 человек.</w:t>
      </w:r>
    </w:p>
    <w:p w14:paraId="12F731EB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В структуре учебного плана выделяются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основные виды учебных занятий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14:paraId="2E231DE5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по обновленным ФГОС - обязательная часть и часть, формируемая участниками образовательных отношений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(1-11 классы);</w:t>
      </w:r>
    </w:p>
    <w:p w14:paraId="435DFA99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занятия, составляющие региональное содержание образования (региональный компонент).</w:t>
      </w:r>
    </w:p>
    <w:p w14:paraId="417AA00E">
      <w:pPr>
        <w:pStyle w:val="4"/>
        <w:rPr>
          <w:rFonts w:ascii="Times New Roman" w:hAnsi="Times New Roman"/>
          <w:sz w:val="28"/>
          <w:szCs w:val="28"/>
          <w:lang w:val="ru-RU"/>
        </w:rPr>
      </w:pPr>
    </w:p>
    <w:p w14:paraId="38178D93">
      <w:pPr>
        <w:tabs>
          <w:tab w:val="left" w:pos="709"/>
          <w:tab w:val="left" w:pos="992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2025-2026 учебном году реализуются обновленные федеральные государственные образовательные стандарты начального общего, основного общего и среднего общего образования.</w:t>
      </w:r>
    </w:p>
    <w:p w14:paraId="1B1D18AA">
      <w:pPr>
        <w:tabs>
          <w:tab w:val="left" w:pos="709"/>
          <w:tab w:val="left" w:pos="992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2B39B96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 xml:space="preserve">Уровень начального общего образования </w:t>
      </w:r>
    </w:p>
    <w:p w14:paraId="207486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6CD5607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ФГОС НОО количество учебных занятий за 4 учебных года не может составлять менее 2999 часов и более 3305 часов. </w:t>
      </w:r>
    </w:p>
    <w:p w14:paraId="29E78B4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Первый </w:t>
      </w:r>
      <w:r>
        <w:rPr>
          <w:rFonts w:ascii="Times New Roman" w:hAnsi="Times New Roman"/>
          <w:sz w:val="28"/>
          <w:szCs w:val="28"/>
          <w:lang w:val="ru-RU"/>
        </w:rPr>
        <w:t>вариант учебного плана – обучение ведётся на русском языке (5-дневная).</w:t>
      </w:r>
    </w:p>
    <w:p w14:paraId="4057F3F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Обязательная предметная область «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Русский язык и литературное чтение»</w:t>
      </w:r>
      <w:r>
        <w:rPr>
          <w:rFonts w:ascii="Times New Roman" w:hAnsi="Times New Roman"/>
          <w:sz w:val="28"/>
          <w:szCs w:val="28"/>
          <w:lang w:val="ru-RU"/>
        </w:rPr>
        <w:t xml:space="preserve"> включает обязательные учебные предметы «Русский язык» и «Литературное чтение». </w:t>
      </w:r>
    </w:p>
    <w:p w14:paraId="40D4323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Федеральные рабочие программы по учебным предметам «Русский язык», «Литературное чтение», «Труд (технология)», «Окружающий мир» применяются непосредственно при реализации обязательной части образовательной программы начального общего образования.</w:t>
      </w:r>
    </w:p>
    <w:p w14:paraId="4792F11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5-дневной учебной неделе обязательная часть учебного предмета «Русский язык» в 1-4-х классах составляет 5 часов в неделю, «Литературное чтение» в 1-4-х классах – 4 часа в неделю. </w:t>
      </w:r>
    </w:p>
    <w:p w14:paraId="4FFE56AA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Обязательная предметная область «Иностранный язык» включает обязательный предмет «Иностранный язык» во 2-4 классах в объёме 2 часов в неделю. </w:t>
      </w:r>
    </w:p>
    <w:p w14:paraId="3A0B7082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Обязательная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предметная область «Математика и информатика» представлена обязательным учебным предметом «Математика» в 1-4-х классах (4 часа в неделю).</w:t>
      </w:r>
    </w:p>
    <w:p w14:paraId="505628E9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Обязательная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предметная область «Технология» представлена обязательным учебным предметом «Труд (технология)» (1 час в неделю). </w:t>
      </w:r>
    </w:p>
    <w:p w14:paraId="40F44D3E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Интегрированный учебный предмет «Окружающий мир» в 1-4-х классах изучается как обязательный по 2 часа в неделю.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3E223773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Комплексный учебный курс «Основы религиозных культур и светской этики»  (ОРКСЭ) реализуется как обязательный в объёме 1 часа в неделю в 4 классах. По заявлению родителей (законных представителей) несовершеннолетних обучающихся выбран модуль «Основы светской этики».</w:t>
      </w:r>
    </w:p>
    <w:p w14:paraId="6E384C41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о</w:t>
      </w:r>
      <w:r>
        <w:rPr>
          <w:rFonts w:ascii="Times New Roman" w:hAnsi="Times New Roman"/>
          <w:sz w:val="28"/>
          <w:szCs w:val="28"/>
          <w:lang w:val="ru-RU"/>
        </w:rPr>
        <w:t>бязательную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предметную область «Искусство» включены обязательные учебные предметы «Музыка» и «Изобразительное искусство» (по 1 часу в неделю).</w:t>
      </w:r>
    </w:p>
    <w:p w14:paraId="2AC0E51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Обязательный учебный предмет «Физическая культура» изучается в объёме 2 часов в неделю. Третий час в 1-х классах реализован за счёт часов части, формируемой участниками образовательных отношений. </w:t>
      </w:r>
    </w:p>
    <w:p w14:paraId="3BC55E8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Максимально допустимая недельная нагрузка при 5-дневной учебной неделе в 1 классе составляет 21 час в неделю (с учётом 3-го часа физической культуры), во 2-4 классах – 23 часа в неделю. </w:t>
      </w:r>
      <w:r>
        <w:rPr>
          <w:rFonts w:ascii="Times New Roman" w:hAnsi="Times New Roman"/>
          <w:iCs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>двоенные уроки в 1-4 классах не проводятся.</w:t>
      </w:r>
    </w:p>
    <w:p w14:paraId="102B8F5A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 xml:space="preserve">В соответствии с разделом 6.6. </w:t>
      </w:r>
      <w:r>
        <w:rPr>
          <w:rFonts w:ascii="Times New Roman" w:hAnsi="Times New Roman"/>
          <w:sz w:val="28"/>
          <w:szCs w:val="28"/>
          <w:lang w:val="ru-RU"/>
        </w:rPr>
        <w:t>Гигиенических нормативов продолжительность дневной суммарной образовательной нагрузки для обучающихся 1 классов составляет 4 урока и 1 раз в неделю – 5 уроков при включении в расписание занятий 3-х уроков физической культуры в неделю; для обучающихся 2-4 классов составляет 5 уроков при включении в расписание занятий 2-х уроков физической культуры в неделю.</w:t>
      </w:r>
    </w:p>
    <w:p w14:paraId="2E8785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Объем  максимально допустимой нагрузки в течение учебной недели в соответствии вариантами федеральных учебных планов составляет:</w:t>
      </w:r>
    </w:p>
    <w:p w14:paraId="2E0F5A5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1 классе – 21 час</w:t>
      </w:r>
    </w:p>
    <w:p w14:paraId="497ADCD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 2 классе – 23 часа</w:t>
      </w:r>
    </w:p>
    <w:p w14:paraId="313B7EAC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3 классе – 23 часа</w:t>
      </w:r>
    </w:p>
    <w:p w14:paraId="235686E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4 классе – 23 часа. </w:t>
      </w:r>
    </w:p>
    <w:p w14:paraId="7A49C2ED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Объем максимальной допустимой нагрузки в течение года составляет: </w:t>
      </w:r>
    </w:p>
    <w:p w14:paraId="59C1008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1 классе – 653 часа</w:t>
      </w:r>
    </w:p>
    <w:p w14:paraId="3233182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 2 классе – 782 часа</w:t>
      </w:r>
    </w:p>
    <w:p w14:paraId="5EB6D4B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3 классе – 782 часа</w:t>
      </w:r>
    </w:p>
    <w:p w14:paraId="05620963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4 классе – 782 часа.</w:t>
      </w:r>
    </w:p>
    <w:p w14:paraId="08F551CC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обучающихся 1 класса устанавливаются в течение года дополнительные каникулы.</w:t>
      </w:r>
    </w:p>
    <w:p w14:paraId="37A27EAE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использовано на изучение отдельных учебных предметов – наглядная геометрия во 2-3 классах, с целью удовлетворения различных математических интересов обучающихся.</w:t>
      </w:r>
    </w:p>
    <w:p w14:paraId="4D6D2138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42331DC8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5CBFDAD4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Уровень основного общего образования </w:t>
      </w:r>
    </w:p>
    <w:p w14:paraId="282C6C12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3E170D9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ФГОС ООО количество учебных занятий за 5 лет не может составлять менее 5338 академических часов и более 5848 академических часов.</w:t>
      </w:r>
    </w:p>
    <w:p w14:paraId="3D92AFBC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Максимальное число часов в неделю в 5,6 и 7 классах при 5-дневной учебной неделе и 3 учебных неделях составляет 29, 30 и 32 часа соответственно. Максимальное число часов в неделю в 8 и 9 классах составляет 33 часа.</w:t>
      </w:r>
    </w:p>
    <w:p w14:paraId="2D3D06CF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Суммарный объем домашнего задания по всем предметам для каждого класса не должен превышать продолжительности выполнения  2 часа – для 5 класса, 2,5 часа для 6-8 классов, 3,5 часа – для 9-11 классов.</w:t>
      </w:r>
    </w:p>
    <w:p w14:paraId="240946B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Федеральные рабочие программы по учебным предметам «Русский язык», «Литература», «История», «Обществознание», «География», «Труд (технология)» и «Основы безопасности и защиты Родины» применяются непосредственно при реализации обязательной части образовательной программы основного общего образования.</w:t>
      </w:r>
    </w:p>
    <w:p w14:paraId="6AB6E216">
      <w:pPr>
        <w:pStyle w:val="19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Обязательная предметная область «Русский язык и литература» включает обязательные учебные предметы «Русский язык» и «Литература».</w:t>
      </w:r>
    </w:p>
    <w:p w14:paraId="66E5CA7D">
      <w:pPr>
        <w:pStyle w:val="19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Обязательная предметная область «Иностранные языки» включает обязательный учебный предмет «Иностранный язык». </w:t>
      </w:r>
    </w:p>
    <w:p w14:paraId="6B1DE916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Обязательная</w:t>
      </w:r>
      <w:r>
        <w:rPr>
          <w:rFonts w:eastAsia="Calibri"/>
          <w:sz w:val="28"/>
          <w:szCs w:val="28"/>
          <w:lang w:val="ru-RU"/>
        </w:rPr>
        <w:t xml:space="preserve"> предметная область «Общественно-научные предметы» состоит из </w:t>
      </w:r>
      <w:r>
        <w:rPr>
          <w:sz w:val="28"/>
          <w:szCs w:val="28"/>
          <w:lang w:val="ru-RU"/>
        </w:rPr>
        <w:t xml:space="preserve">обязательных учебных предметов «История» (5-9 классы), «Обществознание» (8-9 классы), «География» (5-9  классы). </w:t>
      </w:r>
    </w:p>
    <w:p w14:paraId="1FD7E6A0">
      <w:pPr>
        <w:ind w:firstLine="709"/>
        <w:jc w:val="both"/>
        <w:rPr>
          <w:rFonts w:ascii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 1 сентября 2025 года количество часов, рекомендованное на изучение истории в 5-7 классах, составляет 3 часа в неделю: </w:t>
      </w:r>
    </w:p>
    <w:p w14:paraId="5E94DB3D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- 5 класс – 68 часов Всеобщая история, История Древнего мира; 34 часа – История нашего края;</w:t>
      </w:r>
    </w:p>
    <w:p w14:paraId="1F039FE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- 6 класс – 28 Всеобщая история; История средних веков; 57 часов – История России, От Руси к Российскому государству; 17 – История нашего края;</w:t>
      </w:r>
    </w:p>
    <w:p w14:paraId="46984EA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- 7 класс – 28 часов Всеобщая история, История нового времени. Конец </w:t>
      </w:r>
      <w:r>
        <w:rPr>
          <w:rFonts w:ascii="Times New Roman" w:hAnsi="Times New Roman"/>
          <w:sz w:val="28"/>
          <w:szCs w:val="28"/>
        </w:rPr>
        <w:t>XXV</w:t>
      </w:r>
      <w:r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XVII</w:t>
      </w:r>
      <w:r>
        <w:rPr>
          <w:rFonts w:ascii="Times New Roman" w:hAnsi="Times New Roman"/>
          <w:sz w:val="28"/>
          <w:szCs w:val="28"/>
          <w:lang w:val="ru-RU"/>
        </w:rPr>
        <w:t xml:space="preserve"> к царству; 17 часов История нашего края.</w:t>
      </w:r>
    </w:p>
    <w:p w14:paraId="3F88CFAB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- 8 класс – 34 часа Всеобщая история. История нового времени </w:t>
      </w:r>
      <w:r>
        <w:rPr>
          <w:rFonts w:ascii="Times New Roman" w:hAnsi="Times New Roman"/>
          <w:sz w:val="28"/>
          <w:szCs w:val="28"/>
        </w:rPr>
        <w:t>XVIII</w:t>
      </w:r>
      <w:r>
        <w:rPr>
          <w:rFonts w:ascii="Times New Roman" w:hAnsi="Times New Roman"/>
          <w:sz w:val="28"/>
          <w:szCs w:val="28"/>
          <w:lang w:val="ru-RU"/>
        </w:rPr>
        <w:t xml:space="preserve"> в., 68 ч. История России. Россия </w:t>
      </w:r>
      <w:r>
        <w:rPr>
          <w:rFonts w:ascii="Times New Roman" w:hAnsi="Times New Roman"/>
          <w:sz w:val="28"/>
          <w:szCs w:val="28"/>
        </w:rPr>
        <w:t>XVII</w:t>
      </w:r>
      <w:r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XVIII</w:t>
      </w:r>
      <w:r>
        <w:rPr>
          <w:rFonts w:ascii="Times New Roman" w:hAnsi="Times New Roman"/>
          <w:sz w:val="28"/>
          <w:szCs w:val="28"/>
          <w:lang w:val="ru-RU"/>
        </w:rPr>
        <w:t xml:space="preserve"> вв; от царства к империи.</w:t>
      </w:r>
    </w:p>
    <w:p w14:paraId="40BE941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- 9 класс – 23 часа. Всеобщая история. История нового времени. </w:t>
      </w:r>
      <w:r>
        <w:rPr>
          <w:rFonts w:ascii="Times New Roman" w:hAnsi="Times New Roman"/>
          <w:sz w:val="28"/>
          <w:szCs w:val="28"/>
        </w:rPr>
        <w:t>XIX</w:t>
      </w:r>
      <w:r>
        <w:rPr>
          <w:rFonts w:ascii="Times New Roman" w:hAnsi="Times New Roman"/>
          <w:sz w:val="28"/>
          <w:szCs w:val="28"/>
          <w:lang w:val="ru-RU"/>
        </w:rPr>
        <w:t xml:space="preserve">-начало </w:t>
      </w:r>
      <w:r>
        <w:rPr>
          <w:rFonts w:ascii="Times New Roman" w:hAnsi="Times New Roman"/>
          <w:sz w:val="28"/>
          <w:szCs w:val="28"/>
        </w:rPr>
        <w:t>XX</w:t>
      </w:r>
      <w:r>
        <w:rPr>
          <w:rFonts w:ascii="Times New Roman" w:hAnsi="Times New Roman"/>
          <w:sz w:val="28"/>
          <w:szCs w:val="28"/>
          <w:lang w:val="ru-RU"/>
        </w:rPr>
        <w:t xml:space="preserve"> вв.; 45 часов – История России. Российская империя </w:t>
      </w:r>
      <w:r>
        <w:rPr>
          <w:rFonts w:ascii="Times New Roman" w:hAnsi="Times New Roman"/>
          <w:sz w:val="28"/>
          <w:szCs w:val="28"/>
        </w:rPr>
        <w:t>XIX</w:t>
      </w:r>
      <w:r>
        <w:rPr>
          <w:rFonts w:ascii="Times New Roman" w:hAnsi="Times New Roman"/>
          <w:sz w:val="28"/>
          <w:szCs w:val="28"/>
          <w:lang w:val="ru-RU"/>
        </w:rPr>
        <w:t xml:space="preserve"> века – начала </w:t>
      </w:r>
      <w:r>
        <w:rPr>
          <w:rFonts w:ascii="Times New Roman" w:hAnsi="Times New Roman"/>
          <w:sz w:val="28"/>
          <w:szCs w:val="28"/>
        </w:rPr>
        <w:t>XX</w:t>
      </w:r>
      <w:r>
        <w:rPr>
          <w:rFonts w:ascii="Times New Roman" w:hAnsi="Times New Roman"/>
          <w:sz w:val="28"/>
          <w:szCs w:val="28"/>
          <w:lang w:val="ru-RU"/>
        </w:rPr>
        <w:t xml:space="preserve"> века. Изучение истории первой четверти </w:t>
      </w:r>
      <w:r>
        <w:rPr>
          <w:rFonts w:ascii="Times New Roman" w:hAnsi="Times New Roman"/>
          <w:sz w:val="28"/>
          <w:szCs w:val="28"/>
        </w:rPr>
        <w:t>XIX</w:t>
      </w:r>
      <w:r>
        <w:rPr>
          <w:rFonts w:ascii="Times New Roman" w:hAnsi="Times New Roman"/>
          <w:sz w:val="28"/>
          <w:szCs w:val="28"/>
          <w:lang w:val="ru-RU"/>
        </w:rPr>
        <w:t xml:space="preserve">  века перенесено из программы 9 класса в программу 8 класса.</w:t>
      </w:r>
    </w:p>
    <w:p w14:paraId="1EB81260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 о</w:t>
      </w:r>
      <w:r>
        <w:rPr>
          <w:sz w:val="28"/>
          <w:szCs w:val="28"/>
          <w:lang w:val="ru-RU"/>
        </w:rPr>
        <w:t>бязательную</w:t>
      </w:r>
      <w:r>
        <w:rPr>
          <w:rFonts w:eastAsia="Calibri"/>
          <w:sz w:val="28"/>
          <w:szCs w:val="28"/>
          <w:lang w:val="ru-RU"/>
        </w:rPr>
        <w:t xml:space="preserve"> предметную область «Математика и информатика» включены обязательные учебные предметы «Математика» (5-6 классы), «Алгебра» (7-9 классы) и «Геометрия» (7-9 классы), «Вероятность и статистика» (7-9 классы), «Информатика» (7-9 классы).</w:t>
      </w:r>
    </w:p>
    <w:p w14:paraId="0CC42E86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Обязательный учебный предмет «Вероятность и статистика» изучается начиная с 7 класса. </w:t>
      </w:r>
    </w:p>
    <w:p w14:paraId="66EF1D41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 о</w:t>
      </w:r>
      <w:r>
        <w:rPr>
          <w:sz w:val="28"/>
          <w:szCs w:val="28"/>
          <w:lang w:val="ru-RU"/>
        </w:rPr>
        <w:t>бязательную</w:t>
      </w:r>
      <w:r>
        <w:rPr>
          <w:rFonts w:eastAsia="Calibri"/>
          <w:sz w:val="28"/>
          <w:szCs w:val="28"/>
          <w:lang w:val="ru-RU"/>
        </w:rPr>
        <w:t xml:space="preserve"> предметную область «Естественно-научные предметы» включены обязательные учебные предметы «Физика» (7-9 классы), «Химия» (8-9 классы), «Биология» (5-9 классы).</w:t>
      </w:r>
    </w:p>
    <w:p w14:paraId="5C61B232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 о</w:t>
      </w:r>
      <w:r>
        <w:rPr>
          <w:sz w:val="28"/>
          <w:szCs w:val="28"/>
          <w:lang w:val="ru-RU"/>
        </w:rPr>
        <w:t>бязательную</w:t>
      </w:r>
      <w:r>
        <w:rPr>
          <w:rFonts w:eastAsia="Calibri"/>
          <w:sz w:val="28"/>
          <w:szCs w:val="28"/>
          <w:lang w:val="ru-RU"/>
        </w:rPr>
        <w:t xml:space="preserve"> предметную область «Искусство» входят обязательные учебные предметы «Музыка» (5-8 классы) и «Изобразительное искусство» (5-7 классы).</w:t>
      </w:r>
    </w:p>
    <w:p w14:paraId="4C235594">
      <w:pPr>
        <w:pStyle w:val="19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Обязательная</w:t>
      </w:r>
      <w:r>
        <w:rPr>
          <w:rFonts w:eastAsia="Calibri"/>
          <w:sz w:val="28"/>
          <w:szCs w:val="28"/>
          <w:lang w:val="ru-RU"/>
        </w:rPr>
        <w:t xml:space="preserve"> предметная область «Технология» включает обязательный учебный предмет «Труд (технология)» (5-9 классы). Учебный предмет «Труд (технология)»  в 5-7-х классах изучается по 2 часа в неделю, в 8-9 классах – по 1 часу в неделю. </w:t>
      </w:r>
    </w:p>
    <w:p w14:paraId="14F9153B">
      <w:pPr>
        <w:pStyle w:val="18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предметная область «Основы безопасности и защиты Родины» представлена обязательным учебным предметом «Основы безопасности и защиты Родины».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eastAsia="Calibri" w:cs="Times New Roman"/>
          <w:sz w:val="28"/>
          <w:szCs w:val="28"/>
        </w:rPr>
        <w:t>Основы безопасности и защиты Родины</w:t>
      </w:r>
      <w:r>
        <w:rPr>
          <w:rFonts w:ascii="Times New Roman" w:hAnsi="Times New Roman" w:cs="Times New Roman"/>
          <w:color w:val="000000"/>
          <w:sz w:val="28"/>
          <w:szCs w:val="28"/>
        </w:rPr>
        <w:t>» изучается в 8-9 классах в объ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 1 часа в неделю (для обучающихся 8 классов проводятся 3-х дневные учебные сборы).  </w:t>
      </w:r>
    </w:p>
    <w:p w14:paraId="4D6A2B58">
      <w:pPr>
        <w:pStyle w:val="19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Обязательная</w:t>
      </w:r>
      <w:r>
        <w:rPr>
          <w:rFonts w:eastAsia="Calibri"/>
          <w:sz w:val="28"/>
          <w:szCs w:val="28"/>
          <w:lang w:val="ru-RU"/>
        </w:rPr>
        <w:t xml:space="preserve"> предметная область «Физическая культура» представлена обязательным учебным предметом «Физическая культура» (5-9 классы). </w:t>
      </w:r>
    </w:p>
    <w:p w14:paraId="0FDCF127">
      <w:pPr>
        <w:pStyle w:val="18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Обязательный учебный предмет </w:t>
      </w:r>
      <w:r>
        <w:rPr>
          <w:rFonts w:ascii="Times New Roman" w:hAnsi="Times New Roman" w:eastAsia="Calibri" w:cs="Times New Roman"/>
          <w:sz w:val="28"/>
          <w:szCs w:val="28"/>
        </w:rPr>
        <w:t>«Физическая культура» в 5-9 классах изучается</w:t>
      </w:r>
      <w:r>
        <w:rPr>
          <w:rFonts w:ascii="Times New Roman" w:hAnsi="Times New Roman" w:cs="Times New Roman"/>
          <w:sz w:val="28"/>
          <w:szCs w:val="28"/>
        </w:rPr>
        <w:t xml:space="preserve"> по 2 часа в неделю (варианты 1, 3-5), третий час рекомендуется реализовывать за сч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т часов внеурочной деятельности и (или) за счет посещения обучающимися спортивных секций, школьных спортивных клубов, включая использование учебных модулей по видам спорта.</w:t>
      </w:r>
    </w:p>
    <w:p w14:paraId="3A4CAE43">
      <w:pPr>
        <w:pStyle w:val="18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части, формируемой участниками образовательных отношений, в учебном плане ведутся следующие учебные предметы: русская словесность в 5, 7 и 8 классах, наглядная геометрия в 6 классах, практикум по математике в 7-9 классах, основы безопасности и защиты Родины в 5 классах.</w:t>
      </w:r>
    </w:p>
    <w:p w14:paraId="368A25D3">
      <w:pPr>
        <w:pStyle w:val="19"/>
        <w:jc w:val="both"/>
        <w:rPr>
          <w:rFonts w:eastAsia="Calibri"/>
          <w:sz w:val="28"/>
          <w:szCs w:val="28"/>
          <w:lang w:val="ru-RU"/>
        </w:rPr>
      </w:pPr>
    </w:p>
    <w:p w14:paraId="2DE3134D">
      <w:pPr>
        <w:jc w:val="center"/>
        <w:rPr>
          <w:rFonts w:ascii="Times New Roman" w:hAnsi="Times New Roman" w:eastAsia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Уровень среднего общего образования</w:t>
      </w:r>
    </w:p>
    <w:p w14:paraId="47F7C8C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A1A75B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ФГОС СОО количество учебных занятий за 2 года на одного обучающегося составляет не менее 2312 часов (не менее 31 часа в неделю) и не более 2516 часов (не более 37 часов в неделю).</w:t>
      </w:r>
    </w:p>
    <w:p w14:paraId="6E0565B3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 </w:t>
      </w:r>
    </w:p>
    <w:p w14:paraId="35122F62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Учебный план профиля обучения содержит не менее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 </w:t>
      </w:r>
    </w:p>
    <w:p w14:paraId="5BBEDED8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Общеобразовательная организация обеспечивает реализацию учебных планов профиля обучения: - технологического в 10 и 11 классах. Технологический профиль ориентирован на производственную, инженерную, информационные сферы деятельности, поэтому в данном профиле для изучения на углубленном уровне выбираются учебные предметы и дополнительные учебные предметы, курсы преимущественно из предметных областей «Математика и информатика»: алгебра и начала математического анализа, геометрия, вероятность и статистика, физика.</w:t>
      </w:r>
    </w:p>
    <w:p w14:paraId="57B3A541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Индивидуальный проект как особая форма организации деятельности обучающихся является обязательным и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Индивидуальный проект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60873467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При проектировании учебного плана профиля следует учитывать, что профиль является способом введения обучающихся в ту или иную общественно</w:t>
      </w:r>
      <w:r>
        <w:rPr>
          <w:rFonts w:hint="default"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 xml:space="preserve">производственную практику; это комплексное понятие, не ограниченное ни рамками учебного плана, ни заданным набором учебных предметов, изучаемых на базовом или углубленном уровнях, ни образовательным пространством школы. Учебный план профиля строится с ориентацией на будущую сферу профессиональной деятельности, с учётом предполагаемого продолжения образования обучающихся, в связи с этим изучены намерения и предпочтения обучающихся и их родителей (законных представителей). В рамках исполнения поручения Президента Российской Федерации от 07.09.2021 № Пр-1659 реализуется проект по созданию в общеобразовательных организациях инженерных классов. Проект направлен на формирование у обучающихся инженерных технологических и цифровых компетенций, построения осознанной образовательной и профессиональной траектории с дальнейшим трудоустройством в компании индустриальных партнеров (протокол Минпросвещения России от 27.04.2022 № ДО5-25/05пр). Открыт 10 и 11 классы с технологическим профилем (инженерный). </w:t>
      </w:r>
    </w:p>
    <w:p w14:paraId="292C86B2">
      <w:pPr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Из части, формируемой участниками образовательных отношений ведутся учебные предметы: основы инженерного дела и основы компьютерной графики.</w:t>
      </w:r>
    </w:p>
    <w:p w14:paraId="04F155BD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Индивидуальный проект представлен в виде завершённого творческого, прикладного проектов.</w:t>
      </w:r>
    </w:p>
    <w:p w14:paraId="4F7A2B16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Обучение иностранному языку осуществляется по 3 часа в неделю.</w:t>
      </w:r>
    </w:p>
    <w:p w14:paraId="1B831AD6">
      <w:pPr>
        <w:pStyle w:val="19"/>
        <w:ind w:firstLine="54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Обязательный учебный предмет «Математика» включает изучение учебных курсов «Алгебра и начала математического анализа» и «Геометрия» и демонстрирует общий объем часов. Образовательное учреждение распределило количество часов на изучение учебных курсов «Алгебра и начала математического анализа» - 4 часа, «Геометрия» - 3 часа. </w:t>
      </w:r>
    </w:p>
    <w:p w14:paraId="20BA0287">
      <w:pPr>
        <w:jc w:val="both"/>
        <w:rPr>
          <w:rFonts w:ascii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Обязательный учебный предмет «Физическая культура» изучается в объёме 2 часа в неделю на базовом уровне.</w:t>
      </w:r>
    </w:p>
    <w:p w14:paraId="0B3153EA">
      <w:pPr>
        <w:pStyle w:val="1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Обязательный учебный предмет «Основы безопасности и защиты Родины»  базовый уровень – 1 час в неделю в 11 классе. </w:t>
      </w:r>
    </w:p>
    <w:p w14:paraId="4F62234A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Интегрированный учебный предмет «Естествознание» (3 часа) обязательной части учебного плана заменён учебными предметами «Биология» (1 час), «Химия» (1 час), «Физика» (5 часов) вариативной части базового уровня, что позволяет выполнить в полном объёме федеральный компонент базисного учебного плана без нарушения структуры учебного плана. </w:t>
      </w:r>
    </w:p>
    <w:p w14:paraId="7FC2E11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Интегративный учебный предмет «Обществознание» обязательной части учебного плана изучается 2 часа в неделю. </w:t>
      </w:r>
    </w:p>
    <w:p w14:paraId="7752F55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Таким образом, учебный план общеобразовательной организации включает все обязательные учебные предметы на базовом уровне федерального компонента. </w:t>
      </w:r>
    </w:p>
    <w:p w14:paraId="66E0F476">
      <w:pPr>
        <w:pStyle w:val="19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Общеобразовательный уровень подготовки обучающихся 11 классов составляют и другие базовые учебные предметы вариативной части федерального компонента, которые изучаются по выбору и дополняют набор учебных предметов федерального компонента («География», «Информатика и ИКТ»).</w:t>
      </w:r>
    </w:p>
    <w:p w14:paraId="67F2F912">
      <w:pPr>
        <w:pStyle w:val="19"/>
        <w:ind w:firstLine="709"/>
        <w:jc w:val="both"/>
        <w:rPr>
          <w:sz w:val="28"/>
          <w:szCs w:val="28"/>
          <w:lang w:val="ru-RU"/>
        </w:rPr>
      </w:pPr>
    </w:p>
    <w:p w14:paraId="1AE532B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Региональный компонент</w:t>
      </w:r>
    </w:p>
    <w:p w14:paraId="578BF7CB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Региональный компонент представлен следующими учебными предметами и курсами внеурочной деятельности:</w:t>
      </w:r>
    </w:p>
    <w:p w14:paraId="0B32BC6E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9б – история и культура Донского казачества;</w:t>
      </w:r>
    </w:p>
    <w:p w14:paraId="68A4DA3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6а,6б  классы – география Дона – по 1 часу в неделю.</w:t>
      </w:r>
    </w:p>
    <w:p w14:paraId="381A69EF">
      <w:pPr>
        <w:pStyle w:val="22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5967029">
      <w:pPr>
        <w:pStyle w:val="22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Реализация проблемы школы в 2025-2026 учебном году будет продолжена в направлении </w:t>
      </w:r>
      <w:r>
        <w:rPr>
          <w:rFonts w:ascii="Times New Roman" w:hAnsi="Times New Roman"/>
          <w:b/>
          <w:sz w:val="28"/>
          <w:szCs w:val="28"/>
          <w:lang w:val="ru-RU"/>
        </w:rPr>
        <w:t>историко-культурологического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(11-й год).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 мая 2013 года ОО вышла в режим функционирования по созданию культурно-созидательной среды в образовательном пространстве школы.</w:t>
      </w:r>
    </w:p>
    <w:p w14:paraId="78E940B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Цель: самоидентификация растущего человека с национальной культурой, воспитание человека культуры, человека-творца, гражданина и патриота.</w:t>
      </w:r>
    </w:p>
    <w:p w14:paraId="6AACC2C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Задачи: </w:t>
      </w:r>
    </w:p>
    <w:p w14:paraId="0F09077F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-формирование уважительного отношения к отечественной истории, славянской духовной культуре;</w:t>
      </w:r>
    </w:p>
    <w:p w14:paraId="64E9984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-формирование системы духовно-нравственных ориентиров через приобщение учащихся к традиционным ценностям православной культуры.</w:t>
      </w:r>
    </w:p>
    <w:p w14:paraId="40C04FB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В отношении к содержанию базового гуманитарного образования данное направление является расширением общего историко-обществоведческого образования в части знаний о традиционной религиозной культуре как сфере общественной жизни, как существенной части культуры российского общества. Элементы знаний о культуре присутствуют в базовом содержании основных учебных дисциплин образовательных областей "Филология", "Обществознание", "Искусство", "Труд (технология)".</w:t>
      </w:r>
    </w:p>
    <w:p w14:paraId="3E55003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D4CDD7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Образовательная организация реализует </w:t>
      </w:r>
      <w:r>
        <w:rPr>
          <w:rFonts w:ascii="Times New Roman" w:hAnsi="Times New Roman"/>
          <w:b/>
          <w:sz w:val="28"/>
          <w:szCs w:val="28"/>
          <w:lang w:val="ru-RU"/>
        </w:rPr>
        <w:t>статус «Казачье».</w:t>
      </w:r>
    </w:p>
    <w:p w14:paraId="3A78927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С целью реализации статуса «Казачье» в учебном плане предметов и модулей по реализации донского казачьего регионального компонента.</w:t>
      </w:r>
    </w:p>
    <w:p w14:paraId="3F570D2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ru-RU"/>
        </w:rPr>
        <w:t>уровне начального общего образования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14:paraId="4394F29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-Модуль "Музыкальный фольклор" предмета музыка в 3 классах;</w:t>
      </w:r>
    </w:p>
    <w:p w14:paraId="3236B6D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-Модуль "Подвижные игры казаков" предмета физическая культура в 1-4 классах;</w:t>
      </w:r>
    </w:p>
    <w:p w14:paraId="447A7EC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уровне </w:t>
      </w:r>
      <w:r>
        <w:rPr>
          <w:rFonts w:ascii="Times New Roman" w:hAnsi="Times New Roman"/>
          <w:b/>
          <w:sz w:val="28"/>
          <w:szCs w:val="28"/>
          <w:lang w:val="ru-RU"/>
        </w:rPr>
        <w:t>основного общего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ведутся</w:t>
      </w:r>
    </w:p>
    <w:p w14:paraId="15B263B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внеурочная деятельность:</w:t>
      </w:r>
    </w:p>
    <w:p w14:paraId="5E78ED7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География Дона  - 6а,6б классы;</w:t>
      </w:r>
    </w:p>
    <w:p w14:paraId="2470F32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Модули в курсе предметов:</w:t>
      </w:r>
    </w:p>
    <w:p w14:paraId="6387619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литература 5-9 класс, география 5-9 класс, история 6-8 класс, история России – 9 класс, технология 5-8 класс, ИЗО 5-7 класс, искусство – 9 класс, физическая культура 5-8 класс. На изучение модулей в зависимости от общего числа часов по учебному плану выделено от 3 до 12 часов.</w:t>
      </w:r>
    </w:p>
    <w:p w14:paraId="0235C64F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Учебные модули о донском казачестве в рамках учебных предметов:</w:t>
      </w:r>
    </w:p>
    <w:p w14:paraId="5972813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-технология- «Традиции Донского края в декоративно-прикладном творчестве и кулинарии» (5-8классы);</w:t>
      </w:r>
    </w:p>
    <w:p w14:paraId="3DDE7469">
      <w:pPr>
        <w:ind w:firstLine="14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-литература- «Казачий фольклор. Прошлое донского казачества в литературе 19-20 веков» (5-7классы), ИЗО - «Культурное наследие Донского края» (5-7классы)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;       </w:t>
      </w:r>
    </w:p>
    <w:p w14:paraId="141B4214">
      <w:pPr>
        <w:ind w:firstLine="14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-история – «Истоки казачества. Донское казачество в эпоху 17-20 веков» (6-9 класс);</w:t>
      </w:r>
    </w:p>
    <w:p w14:paraId="6DA4F23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-география «Историко-географический рисунок Донского края» (5 класс);</w:t>
      </w:r>
    </w:p>
    <w:p w14:paraId="30415FD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-география «Геологическое строение, рельеф и полезные ископаемые Ростовской области» (6 класс), «Климатические условия, гидрологические условия Донского края» (7 класс), «Природа Ростовской области. Памятники природы. Достопримечательности» - (8 класс), «Население и экономика Донского края» (9 класс);</w:t>
      </w:r>
    </w:p>
    <w:p w14:paraId="081B74E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-музыка «Музыкальное искусство Дона» (5 класс);</w:t>
      </w:r>
    </w:p>
    <w:p w14:paraId="09F2A27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-физическая культура «Баскетбол. Строевые упражнения» (5-8 класс).</w:t>
      </w:r>
    </w:p>
    <w:p w14:paraId="064A5DCE">
      <w:pPr>
        <w:shd w:val="clear" w:color="auto" w:fill="FFFFFF"/>
        <w:spacing w:before="60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69EED85C">
      <w:pPr>
        <w:shd w:val="clear" w:color="auto" w:fill="FFFFFF"/>
        <w:spacing w:before="6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Организация и проведение промежуточной аттестации. </w:t>
      </w:r>
    </w:p>
    <w:p w14:paraId="14C42A0F">
      <w:pPr>
        <w:shd w:val="clear" w:color="auto" w:fill="FFFFFF"/>
        <w:spacing w:before="6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Сроки промежуточной аттестации:</w:t>
      </w:r>
    </w:p>
    <w:p w14:paraId="2E038FFB">
      <w:pPr>
        <w:shd w:val="clear" w:color="auto" w:fill="FFFFFF"/>
        <w:spacing w:before="60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1-11 классы – 26 мая 2026 г.</w:t>
      </w:r>
    </w:p>
    <w:p w14:paraId="60235F78">
      <w:pPr>
        <w:shd w:val="clear" w:color="auto" w:fill="FFFFFF"/>
        <w:spacing w:before="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Промежуточная аттестация проводится, начиная с первого класса. Промежуточная аттестация - подведение итогов обучения учащегося за учебный год в целом в разрезе изученных предметов (дисциплин). </w:t>
      </w:r>
    </w:p>
    <w:p w14:paraId="328F40F5">
      <w:pPr>
        <w:shd w:val="clear" w:color="auto" w:fill="FFFFFF"/>
        <w:spacing w:before="6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Под промежуточной аттестацией понимается выставленная отметка за учебный год, которая представляет собой среднее арифметическое результатов четвертных (полугодовых) отметок в случае, если учебный предмет, курс, дисциплина, модуль осваивался обучающимся в срок более одной четверти (полугодия). Четвертные отметки выставляются на основе текущих отметок. Годовые отметки выставляются целыми числами в соответствии с правилами математического округления. Промежуточная аттестация учащихся 1 класса (устное оценивание, безотметочное обучение) проводится по итогам учебного года в соответствии с ФГОС. Личностные результаты не оцениваются; метапредметные результаты - оценка портфолио учащегося; предметные результаты - устное оценивание педагогом по предметам, проведение комплексной контрольной работы без выставления отметок.</w:t>
      </w:r>
    </w:p>
    <w:p w14:paraId="71474BE7">
      <w:p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B6285B8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153CEEE2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3985C7DD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11CE1C35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361AF96E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007E47B4">
      <w:pPr>
        <w:jc w:val="both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085675D8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pacing w:val="-1"/>
          <w:sz w:val="22"/>
          <w:szCs w:val="22"/>
          <w:lang w:val="ru-RU"/>
        </w:rPr>
        <w:t>Учебный план</w:t>
      </w:r>
      <w:r>
        <w:rPr>
          <w:b/>
          <w:sz w:val="22"/>
          <w:szCs w:val="22"/>
          <w:lang w:val="ru-RU"/>
        </w:rPr>
        <w:t xml:space="preserve"> МБОУ СОШ </w:t>
      </w:r>
      <w:r>
        <w:rPr>
          <w:rFonts w:ascii="Times New Roman" w:hAnsi="Times New Roman"/>
          <w:b/>
          <w:sz w:val="22"/>
          <w:szCs w:val="22"/>
          <w:lang w:val="ru-RU"/>
        </w:rPr>
        <w:t>№40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г.Шахты на 2025-2026 учебный год.</w:t>
      </w:r>
    </w:p>
    <w:p w14:paraId="08B56B63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Уровень  начального общего образования.</w:t>
      </w:r>
    </w:p>
    <w:tbl>
      <w:tblPr>
        <w:tblStyle w:val="12"/>
        <w:tblpPr w:leftFromText="180" w:rightFromText="180" w:vertAnchor="text" w:horzAnchor="margin" w:tblpXSpec="center" w:tblpY="157"/>
        <w:tblW w:w="11983" w:type="dxa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893"/>
        <w:gridCol w:w="63"/>
        <w:gridCol w:w="2759"/>
        <w:gridCol w:w="733"/>
        <w:gridCol w:w="997"/>
        <w:gridCol w:w="865"/>
        <w:gridCol w:w="865"/>
        <w:gridCol w:w="864"/>
        <w:gridCol w:w="865"/>
        <w:gridCol w:w="1066"/>
        <w:gridCol w:w="13"/>
      </w:tblGrid>
      <w:tr w14:paraId="54E303AC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cantSplit/>
          <w:trHeight w:val="485" w:hRule="atLeast"/>
        </w:trPr>
        <w:tc>
          <w:tcPr>
            <w:tcW w:w="2956" w:type="dxa"/>
            <w:gridSpan w:val="2"/>
            <w:tcBorders>
              <w:top w:val="single" w:color="auto" w:sz="24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5F7C46E0">
            <w:pPr>
              <w:pStyle w:val="2"/>
              <w:contextualSpacing/>
              <w:rPr>
                <w:rFonts w:cs="Arial"/>
                <w:sz w:val="18"/>
                <w:szCs w:val="18"/>
                <w:lang w:val="ru-RU"/>
              </w:rPr>
            </w:pPr>
            <w:r>
              <w:rPr>
                <w:rFonts w:cs="Arial"/>
                <w:sz w:val="18"/>
                <w:szCs w:val="18"/>
                <w:lang w:val="ru-RU"/>
              </w:rPr>
              <w:t>Предметные области</w:t>
            </w:r>
          </w:p>
        </w:tc>
        <w:tc>
          <w:tcPr>
            <w:tcW w:w="2759" w:type="dxa"/>
            <w:tcBorders>
              <w:top w:val="single" w:color="auto" w:sz="24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9A9A4E6">
            <w:pPr>
              <w:pStyle w:val="2"/>
              <w:contextualSpacing/>
              <w:rPr>
                <w:rFonts w:cs="Arial"/>
                <w:sz w:val="18"/>
                <w:szCs w:val="18"/>
                <w:lang w:val="ru-RU"/>
              </w:rPr>
            </w:pPr>
          </w:p>
          <w:p w14:paraId="2F576149">
            <w:pPr>
              <w:pStyle w:val="2"/>
              <w:contextualSpacing/>
              <w:rPr>
                <w:rFonts w:cs="Arial"/>
                <w:sz w:val="18"/>
                <w:szCs w:val="18"/>
                <w:lang w:val="ru-RU"/>
              </w:rPr>
            </w:pPr>
            <w:r>
              <w:rPr>
                <w:rFonts w:cs="Arial"/>
                <w:sz w:val="18"/>
                <w:szCs w:val="18"/>
                <w:lang w:val="ru-RU"/>
              </w:rPr>
              <w:t>Учебные предметы</w:t>
            </w:r>
          </w:p>
        </w:tc>
        <w:tc>
          <w:tcPr>
            <w:tcW w:w="733" w:type="dxa"/>
            <w:tcBorders>
              <w:top w:val="single" w:color="auto" w:sz="24" w:space="0"/>
              <w:right w:val="single" w:color="auto" w:sz="12" w:space="0"/>
            </w:tcBorders>
            <w:shd w:val="clear" w:color="auto" w:fill="FFFFFF"/>
          </w:tcPr>
          <w:p w14:paraId="7584421F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1аб</w:t>
            </w:r>
          </w:p>
        </w:tc>
        <w:tc>
          <w:tcPr>
            <w:tcW w:w="997" w:type="dxa"/>
            <w:tcBorders>
              <w:top w:val="single" w:color="auto" w:sz="24" w:space="0"/>
              <w:left w:val="single" w:color="auto" w:sz="12" w:space="0"/>
              <w:right w:val="single" w:color="auto" w:sz="18" w:space="0"/>
            </w:tcBorders>
            <w:shd w:val="clear" w:color="auto" w:fill="FFFFFF"/>
          </w:tcPr>
          <w:p w14:paraId="53FCF36A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1в-3б</w:t>
            </w:r>
          </w:p>
        </w:tc>
        <w:tc>
          <w:tcPr>
            <w:tcW w:w="865" w:type="dxa"/>
            <w:tcBorders>
              <w:top w:val="single" w:color="auto" w:sz="24" w:space="0"/>
              <w:left w:val="single" w:color="auto" w:sz="18" w:space="0"/>
              <w:right w:val="single" w:color="auto" w:sz="12" w:space="0"/>
            </w:tcBorders>
            <w:shd w:val="clear" w:color="auto" w:fill="FFFFFF"/>
          </w:tcPr>
          <w:p w14:paraId="2034D92B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2б-4в</w:t>
            </w:r>
          </w:p>
        </w:tc>
        <w:tc>
          <w:tcPr>
            <w:tcW w:w="865" w:type="dxa"/>
            <w:tcBorders>
              <w:top w:val="single" w:color="auto" w:sz="24" w:space="0"/>
              <w:left w:val="single" w:color="auto" w:sz="12" w:space="0"/>
              <w:right w:val="single" w:color="auto" w:sz="12" w:space="0"/>
            </w:tcBorders>
            <w:shd w:val="clear" w:color="auto" w:fill="FFFFFF"/>
          </w:tcPr>
          <w:p w14:paraId="224454C2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2а</w:t>
            </w:r>
          </w:p>
        </w:tc>
        <w:tc>
          <w:tcPr>
            <w:tcW w:w="864" w:type="dxa"/>
            <w:tcBorders>
              <w:top w:val="single" w:color="auto" w:sz="24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F0EB69D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3а</w:t>
            </w:r>
          </w:p>
        </w:tc>
        <w:tc>
          <w:tcPr>
            <w:tcW w:w="865" w:type="dxa"/>
            <w:tcBorders>
              <w:top w:val="single" w:color="auto" w:sz="24" w:space="0"/>
              <w:left w:val="single" w:color="auto" w:sz="12" w:space="0"/>
              <w:right w:val="single" w:color="auto" w:sz="12" w:space="0"/>
            </w:tcBorders>
            <w:shd w:val="clear" w:color="auto" w:fill="FFFFFF"/>
          </w:tcPr>
          <w:p w14:paraId="7A1E7FBB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4аб</w:t>
            </w:r>
          </w:p>
          <w:p w14:paraId="5A162871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tcBorders>
              <w:top w:val="single" w:color="auto" w:sz="24" w:space="0"/>
              <w:left w:val="single" w:color="auto" w:sz="12" w:space="0"/>
              <w:right w:val="single" w:color="auto" w:sz="24" w:space="0"/>
            </w:tcBorders>
            <w:shd w:val="clear" w:color="auto" w:fill="FFFFFF"/>
          </w:tcPr>
          <w:p w14:paraId="630207EA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  <w:tr w14:paraId="3B14FDDC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350" w:hRule="atLeast"/>
        </w:trPr>
        <w:tc>
          <w:tcPr>
            <w:tcW w:w="5715" w:type="dxa"/>
            <w:gridSpan w:val="3"/>
            <w:tcBorders>
              <w:top w:val="single" w:color="auto" w:sz="24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5A72C846">
            <w:pPr>
              <w:pStyle w:val="2"/>
              <w:contextualSpacing/>
              <w:rPr>
                <w:rFonts w:cs="Arial"/>
                <w:b w:val="0"/>
                <w:i/>
                <w:sz w:val="18"/>
                <w:szCs w:val="18"/>
                <w:lang w:val="ru-RU"/>
              </w:rPr>
            </w:pPr>
            <w:r>
              <w:rPr>
                <w:rFonts w:cs="Arial"/>
                <w:b w:val="0"/>
                <w:i/>
                <w:sz w:val="18"/>
                <w:szCs w:val="18"/>
                <w:lang w:val="ru-RU"/>
              </w:rPr>
              <w:t>Обязательная часть</w:t>
            </w:r>
          </w:p>
        </w:tc>
        <w:tc>
          <w:tcPr>
            <w:tcW w:w="6268" w:type="dxa"/>
            <w:gridSpan w:val="8"/>
            <w:tcBorders>
              <w:top w:val="single" w:color="auto" w:sz="24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11CF480C">
            <w:pPr>
              <w:shd w:val="clear" w:color="auto" w:fill="FFFFFF"/>
              <w:tabs>
                <w:tab w:val="left" w:pos="2795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3B6947F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477" w:hRule="atLeast"/>
        </w:trPr>
        <w:tc>
          <w:tcPr>
            <w:tcW w:w="2956" w:type="dxa"/>
            <w:gridSpan w:val="2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6A392AF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Русский язык и литературное чтение</w:t>
            </w:r>
          </w:p>
        </w:tc>
        <w:tc>
          <w:tcPr>
            <w:tcW w:w="2759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224FBB7B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  <w:right w:val="single" w:color="auto" w:sz="12" w:space="0"/>
            </w:tcBorders>
            <w:shd w:val="clear" w:color="auto" w:fill="FFFFFF"/>
          </w:tcPr>
          <w:p w14:paraId="0D5BE18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259FF61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14:paraId="1E256DD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7221ECA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14:paraId="4A8EBC6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5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FFFFFF"/>
          </w:tcPr>
          <w:p w14:paraId="3462798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FFFFFF"/>
          </w:tcPr>
          <w:p w14:paraId="752E77C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FFFFFF"/>
          </w:tcPr>
          <w:p w14:paraId="075F6B6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66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4" w:space="0"/>
            </w:tcBorders>
            <w:shd w:val="clear" w:color="auto" w:fill="FFFFFF"/>
          </w:tcPr>
          <w:p w14:paraId="158ADE8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14:paraId="20FD56D9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05" w:hRule="atLeast"/>
        </w:trPr>
        <w:tc>
          <w:tcPr>
            <w:tcW w:w="2956" w:type="dxa"/>
            <w:gridSpan w:val="2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22E84949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56E02D3E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right w:val="single" w:color="auto" w:sz="12" w:space="0"/>
            </w:tcBorders>
            <w:shd w:val="clear" w:color="auto" w:fill="FFFFFF"/>
          </w:tcPr>
          <w:p w14:paraId="40566C6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FFFFFF"/>
          </w:tcPr>
          <w:p w14:paraId="7B9C5B9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20BBEC8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12" w:space="0"/>
            </w:tcBorders>
            <w:shd w:val="clear" w:color="auto" w:fill="FFFFFF"/>
          </w:tcPr>
          <w:p w14:paraId="3F11BE7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FFFFFF"/>
          </w:tcPr>
          <w:p w14:paraId="560E92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12" w:space="0"/>
            </w:tcBorders>
            <w:shd w:val="clear" w:color="auto" w:fill="FFFFFF"/>
          </w:tcPr>
          <w:p w14:paraId="77F6C2A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2" w:space="0"/>
              <w:right w:val="single" w:color="auto" w:sz="24" w:space="0"/>
            </w:tcBorders>
            <w:shd w:val="clear" w:color="auto" w:fill="FFFFFF"/>
          </w:tcPr>
          <w:p w14:paraId="30E3969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7C0749D9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08" w:hRule="atLeast"/>
        </w:trPr>
        <w:tc>
          <w:tcPr>
            <w:tcW w:w="2956" w:type="dxa"/>
            <w:gridSpan w:val="2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2AE8F24E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vMerge w:val="restart"/>
            <w:tcBorders>
              <w:top w:val="single" w:color="auto" w:sz="8" w:space="0"/>
              <w:right w:val="single" w:color="auto" w:sz="18" w:space="0"/>
            </w:tcBorders>
            <w:shd w:val="clear" w:color="auto" w:fill="FFFFFF"/>
          </w:tcPr>
          <w:p w14:paraId="63BA87FD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33" w:type="dxa"/>
            <w:vMerge w:val="restart"/>
            <w:tcBorders>
              <w:top w:val="single" w:color="auto" w:sz="8" w:space="0"/>
              <w:right w:val="single" w:color="auto" w:sz="18" w:space="0"/>
            </w:tcBorders>
            <w:shd w:val="clear" w:color="auto" w:fill="FFFFFF"/>
          </w:tcPr>
          <w:p w14:paraId="5D0E057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7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16CEC4C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14:paraId="3B9FF6C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7BB005C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2BC985B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14:paraId="7974CDB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04F9FBF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5" w:type="dxa"/>
            <w:vMerge w:val="restart"/>
            <w:tcBorders>
              <w:top w:val="single" w:color="auto" w:sz="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4AEB599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079771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5" w:type="dxa"/>
            <w:vMerge w:val="restart"/>
            <w:tcBorders>
              <w:top w:val="single" w:color="auto" w:sz="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BE586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single" w:color="auto" w:sz="18" w:space="0"/>
              <w:right w:val="single" w:color="auto" w:sz="24" w:space="0"/>
            </w:tcBorders>
            <w:shd w:val="clear" w:color="auto" w:fill="FFFFFF"/>
          </w:tcPr>
          <w:p w14:paraId="7976A33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</w:tr>
      <w:tr w14:paraId="19F649BD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02" w:hRule="atLeast"/>
        </w:trPr>
        <w:tc>
          <w:tcPr>
            <w:tcW w:w="2956" w:type="dxa"/>
            <w:gridSpan w:val="2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1E51272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1BCD9FF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3386F1C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12FD3C4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3C659D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56EEAC5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51A2FC8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64945BD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  <w:right w:val="single" w:color="auto" w:sz="24" w:space="0"/>
            </w:tcBorders>
            <w:shd w:val="clear" w:color="auto" w:fill="FFFFFF"/>
          </w:tcPr>
          <w:p w14:paraId="1E5C2DD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576E733E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30" w:hRule="atLeast"/>
        </w:trPr>
        <w:tc>
          <w:tcPr>
            <w:tcW w:w="2956" w:type="dxa"/>
            <w:gridSpan w:val="2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6DCECC98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2759" w:type="dxa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2FB17667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733" w:type="dxa"/>
            <w:tcBorders>
              <w:top w:val="single" w:color="auto" w:sz="4" w:space="0"/>
              <w:right w:val="single" w:color="auto" w:sz="18" w:space="0"/>
            </w:tcBorders>
            <w:shd w:val="clear" w:color="auto" w:fill="FFFFFF"/>
          </w:tcPr>
          <w:p w14:paraId="09515E9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33B8186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61C615A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2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6ABA2A0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5F8C481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1E46B6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908768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6" w:type="dxa"/>
            <w:tcBorders>
              <w:top w:val="single" w:color="auto" w:sz="12" w:space="0"/>
              <w:left w:val="single" w:color="auto" w:sz="18" w:space="0"/>
            </w:tcBorders>
            <w:shd w:val="clear" w:color="auto" w:fill="FFFFFF"/>
          </w:tcPr>
          <w:p w14:paraId="58965B7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14:paraId="011CD5B6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49" w:hRule="atLeast"/>
        </w:trPr>
        <w:tc>
          <w:tcPr>
            <w:tcW w:w="2956" w:type="dxa"/>
            <w:gridSpan w:val="2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37708D52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и информатика </w:t>
            </w:r>
          </w:p>
        </w:tc>
        <w:tc>
          <w:tcPr>
            <w:tcW w:w="2759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0E5A3057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49DF64C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7" w:type="dxa"/>
            <w:tcBorders>
              <w:top w:val="single" w:color="auto" w:sz="12" w:space="0"/>
              <w:left w:val="single" w:color="auto" w:sz="1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1E6985B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405B4ED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36443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250E507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2B17A9F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59CD09E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4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4E9D93C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64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326C02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B79AE1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66" w:type="dxa"/>
            <w:vMerge w:val="restart"/>
            <w:tcBorders>
              <w:top w:val="single" w:color="auto" w:sz="12" w:space="0"/>
              <w:left w:val="single" w:color="auto" w:sz="18" w:space="0"/>
            </w:tcBorders>
            <w:shd w:val="clear" w:color="auto" w:fill="FFFFFF"/>
          </w:tcPr>
          <w:p w14:paraId="2D1B8E3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 w14:paraId="653B829B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13" w:hRule="atLeast"/>
        </w:trPr>
        <w:tc>
          <w:tcPr>
            <w:tcW w:w="2956" w:type="dxa"/>
            <w:gridSpan w:val="2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1A69CF2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7CD1F43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205DED3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1028542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3E4D97C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65C4621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4195FBF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A3E706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</w:tcBorders>
            <w:shd w:val="clear" w:color="auto" w:fill="FFFFFF"/>
          </w:tcPr>
          <w:p w14:paraId="61EBB0A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7783C19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732" w:hRule="exact"/>
        </w:trPr>
        <w:tc>
          <w:tcPr>
            <w:tcW w:w="2956" w:type="dxa"/>
            <w:gridSpan w:val="2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6957375C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Обществознание и естествознание (Окружающий мир) </w:t>
            </w:r>
          </w:p>
        </w:tc>
        <w:tc>
          <w:tcPr>
            <w:tcW w:w="2759" w:type="dxa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1656C419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 мир</w:t>
            </w:r>
          </w:p>
        </w:tc>
        <w:tc>
          <w:tcPr>
            <w:tcW w:w="733" w:type="dxa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76DF730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1F5E6EB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05AA32B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24D596A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9E4BB3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367B83E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6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095F053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14:paraId="575E586B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60" w:hRule="exact"/>
        </w:trPr>
        <w:tc>
          <w:tcPr>
            <w:tcW w:w="2956" w:type="dxa"/>
            <w:gridSpan w:val="2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0A28D5E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759" w:type="dxa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683BE2F2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Основы религиозных культур и светской этики </w:t>
            </w:r>
          </w:p>
        </w:tc>
        <w:tc>
          <w:tcPr>
            <w:tcW w:w="733" w:type="dxa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2F222CE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2DBB1B9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  <w:p w14:paraId="1A8005F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  <w:p w14:paraId="10CFA50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55BDD8C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  <w:p w14:paraId="3423F0B0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       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44128FC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CE0210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57E70F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66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21523CD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14:paraId="3E680DA6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41" w:hRule="exact"/>
        </w:trPr>
        <w:tc>
          <w:tcPr>
            <w:tcW w:w="2956" w:type="dxa"/>
            <w:gridSpan w:val="2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0BC722E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Искусство </w:t>
            </w:r>
          </w:p>
        </w:tc>
        <w:tc>
          <w:tcPr>
            <w:tcW w:w="2759" w:type="dxa"/>
            <w:tcBorders>
              <w:top w:val="single" w:color="auto" w:sz="12" w:space="0"/>
              <w:bottom w:val="single" w:color="auto" w:sz="8" w:space="0"/>
              <w:right w:val="single" w:color="auto" w:sz="18" w:space="0"/>
            </w:tcBorders>
            <w:shd w:val="clear" w:color="auto" w:fill="FFFFFF"/>
          </w:tcPr>
          <w:p w14:paraId="413D50CA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733" w:type="dxa"/>
            <w:tcBorders>
              <w:top w:val="single" w:color="auto" w:sz="12" w:space="0"/>
              <w:bottom w:val="single" w:color="auto" w:sz="8" w:space="0"/>
              <w:right w:val="single" w:color="auto" w:sz="18" w:space="0"/>
            </w:tcBorders>
            <w:shd w:val="clear" w:color="auto" w:fill="FFFFFF"/>
          </w:tcPr>
          <w:p w14:paraId="7D8C86A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7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shd w:val="clear" w:color="auto" w:fill="FFFFFF"/>
          </w:tcPr>
          <w:p w14:paraId="3728A79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shd w:val="clear" w:color="auto" w:fill="FFFFFF"/>
          </w:tcPr>
          <w:p w14:paraId="607D54F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FFFFFF"/>
          </w:tcPr>
          <w:p w14:paraId="044ADFD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FFFFFF"/>
          </w:tcPr>
          <w:p w14:paraId="2E27623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FFFFFF"/>
          </w:tcPr>
          <w:p w14:paraId="7CA4060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66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</w:tcBorders>
            <w:shd w:val="clear" w:color="auto" w:fill="FFFFFF"/>
          </w:tcPr>
          <w:p w14:paraId="64FA45F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3CC84BB5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53" w:hRule="exact"/>
        </w:trPr>
        <w:tc>
          <w:tcPr>
            <w:tcW w:w="2956" w:type="dxa"/>
            <w:gridSpan w:val="2"/>
            <w:vMerge w:val="continue"/>
            <w:tcBorders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7AF91D44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tcBorders>
              <w:top w:val="single" w:color="auto" w:sz="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100CEF4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733" w:type="dxa"/>
            <w:tcBorders>
              <w:top w:val="single" w:color="auto" w:sz="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3674615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7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5CB241B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078000F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4CDF2AD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5F8F887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246C686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9"/>
              </w:rPr>
              <w:t>1</w:t>
            </w:r>
          </w:p>
        </w:tc>
        <w:tc>
          <w:tcPr>
            <w:tcW w:w="1066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351B6E2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5761A95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53" w:hRule="exact"/>
        </w:trPr>
        <w:tc>
          <w:tcPr>
            <w:tcW w:w="2956" w:type="dxa"/>
            <w:gridSpan w:val="2"/>
            <w:tcBorders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70BF51C2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Технология </w:t>
            </w:r>
          </w:p>
        </w:tc>
        <w:tc>
          <w:tcPr>
            <w:tcW w:w="2759" w:type="dxa"/>
            <w:tcBorders>
              <w:top w:val="single" w:color="auto" w:sz="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B403BCA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Труд (технология) </w:t>
            </w:r>
          </w:p>
        </w:tc>
        <w:tc>
          <w:tcPr>
            <w:tcW w:w="733" w:type="dxa"/>
            <w:tcBorders>
              <w:top w:val="single" w:color="auto" w:sz="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0956ECF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7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shd w:val="clear" w:color="auto" w:fill="FFFFFF"/>
          </w:tcPr>
          <w:p w14:paraId="20209EA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3C0B816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6210420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39CD328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4E4F86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66" w:type="dxa"/>
            <w:tcBorders>
              <w:top w:val="single" w:color="auto" w:sz="8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5B39B4D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42F41220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75" w:hRule="atLeast"/>
        </w:trPr>
        <w:tc>
          <w:tcPr>
            <w:tcW w:w="2956" w:type="dxa"/>
            <w:gridSpan w:val="2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4688599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2759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0C78D513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61BCEFC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1A144FFA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         </w:t>
            </w:r>
          </w:p>
          <w:p w14:paraId="247B15D0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2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57A0ADB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94A1AE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B4B6B3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5B0E58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6" w:type="dxa"/>
            <w:vMerge w:val="restart"/>
            <w:tcBorders>
              <w:top w:val="single" w:color="auto" w:sz="12" w:space="0"/>
              <w:left w:val="single" w:color="auto" w:sz="18" w:space="0"/>
            </w:tcBorders>
            <w:shd w:val="clear" w:color="auto" w:fill="FFFFFF"/>
          </w:tcPr>
          <w:p w14:paraId="6BED180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14:paraId="3C6B9151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25" w:hRule="atLeast"/>
        </w:trPr>
        <w:tc>
          <w:tcPr>
            <w:tcW w:w="2956" w:type="dxa"/>
            <w:gridSpan w:val="2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7036AC3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9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017740C9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5C45292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46FA513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 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04FDB21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83680C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DE2AF4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74563AC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</w:tcBorders>
            <w:shd w:val="clear" w:color="auto" w:fill="FFFFFF"/>
          </w:tcPr>
          <w:p w14:paraId="04328B2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4C93D1D3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47" w:hRule="atLeast"/>
        </w:trPr>
        <w:tc>
          <w:tcPr>
            <w:tcW w:w="5715" w:type="dxa"/>
            <w:gridSpan w:val="3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10EEADE8">
            <w:pPr>
              <w:shd w:val="clear" w:color="auto" w:fill="FFFFFF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FFFFF"/>
          </w:tcPr>
          <w:p w14:paraId="2CA7D7B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997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5C2305D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  <w:p w14:paraId="7B3DE0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22</w:t>
            </w:r>
          </w:p>
        </w:tc>
        <w:tc>
          <w:tcPr>
            <w:tcW w:w="865" w:type="dxa"/>
            <w:tcBorders>
              <w:top w:val="single" w:color="auto" w:sz="12" w:space="0"/>
              <w:left w:val="single" w:color="auto" w:sz="18" w:space="0"/>
              <w:bottom w:val="single" w:color="auto" w:sz="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0CF3826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  <w:p w14:paraId="483CB5F6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23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48EC72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64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11977B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65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5F65E4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066" w:type="dxa"/>
            <w:vMerge w:val="restart"/>
            <w:tcBorders>
              <w:top w:val="single" w:color="auto" w:sz="12" w:space="0"/>
              <w:left w:val="single" w:color="auto" w:sz="18" w:space="0"/>
            </w:tcBorders>
            <w:shd w:val="clear" w:color="auto" w:fill="FFFFFF"/>
          </w:tcPr>
          <w:p w14:paraId="0E1BCB6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</w:p>
        </w:tc>
      </w:tr>
      <w:tr w14:paraId="39F33EF9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03" w:hRule="atLeast"/>
        </w:trPr>
        <w:tc>
          <w:tcPr>
            <w:tcW w:w="5715" w:type="dxa"/>
            <w:gridSpan w:val="3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0D05C606">
            <w:pPr>
              <w:shd w:val="clear" w:color="auto" w:fill="FFFFFF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33" w:type="dxa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27D6050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8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6790352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65" w:type="dxa"/>
            <w:tcBorders>
              <w:top w:val="single" w:color="auto" w:sz="8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1E2FA9DF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32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76B6CE5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66BCAC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659F807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</w:tcBorders>
            <w:shd w:val="clear" w:color="auto" w:fill="FFFFFF"/>
          </w:tcPr>
          <w:p w14:paraId="3489010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44CC058A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404" w:hRule="exact"/>
        </w:trPr>
        <w:tc>
          <w:tcPr>
            <w:tcW w:w="5715" w:type="dxa"/>
            <w:gridSpan w:val="3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377DCE60">
            <w:pPr>
              <w:shd w:val="clear" w:color="auto" w:fill="FFFFFF"/>
              <w:contextualSpacing/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  <w:t xml:space="preserve">Часть, формируемая участниками образовательных отношений </w:t>
            </w:r>
          </w:p>
          <w:p w14:paraId="5DA88832">
            <w:pPr>
              <w:shd w:val="clear" w:color="auto" w:fill="FFFFFF"/>
              <w:ind w:firstLine="5"/>
              <w:contextualSpacing/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</w:pPr>
          </w:p>
          <w:p w14:paraId="58368A9C">
            <w:pPr>
              <w:shd w:val="clear" w:color="auto" w:fill="FFFFFF"/>
              <w:ind w:firstLine="5"/>
              <w:contextualSpacing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6EB58DC7">
            <w:pPr>
              <w:shd w:val="clear" w:color="auto" w:fill="FFFFFF"/>
              <w:ind w:firstLine="5"/>
              <w:contextualSpacing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2CE89F9A">
            <w:pPr>
              <w:shd w:val="clear" w:color="auto" w:fill="FFFFFF"/>
              <w:ind w:firstLine="5"/>
              <w:contextualSpacing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4FD5A8DD">
            <w:pPr>
              <w:shd w:val="clear" w:color="auto" w:fill="FFFFFF"/>
              <w:ind w:firstLine="5"/>
              <w:contextualSpacing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713FA3C2">
            <w:pPr>
              <w:shd w:val="clear" w:color="auto" w:fill="FFFFFF"/>
              <w:ind w:firstLine="5"/>
              <w:contextualSpacing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учрежденияучреждения</w:t>
            </w:r>
          </w:p>
        </w:tc>
        <w:tc>
          <w:tcPr>
            <w:tcW w:w="733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75C9B9F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  <w:p w14:paraId="23CE16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1954416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0 </w:t>
            </w:r>
          </w:p>
          <w:p w14:paraId="49F48E3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</w:p>
          <w:p w14:paraId="40D690C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  <w:p w14:paraId="1FF254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  <w:p w14:paraId="7D7B89F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  <w:p w14:paraId="116F16E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  <w:p w14:paraId="77D33D0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7E91535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A7590E9">
            <w:pPr>
              <w:shd w:val="clear" w:color="auto" w:fill="FFFFFF"/>
              <w:contextualSpacing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5BEE4B2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1F4BB79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1AD94E0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0D694A9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0376764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0A6C00C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66" w:type="dxa"/>
            <w:vMerge w:val="restart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14:paraId="31D6EA3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2B9C64E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0AE06A30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127" w:hRule="exact"/>
        </w:trPr>
        <w:tc>
          <w:tcPr>
            <w:tcW w:w="5715" w:type="dxa"/>
            <w:gridSpan w:val="3"/>
            <w:vMerge w:val="continue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4340F01B">
            <w:pPr>
              <w:shd w:val="clear" w:color="auto" w:fill="FFFFFF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20715D3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41A7C1D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3E6EE2E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6F3168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71282D7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1AAD96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14:paraId="4D1739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7F3AA888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46" w:hRule="exact"/>
        </w:trPr>
        <w:tc>
          <w:tcPr>
            <w:tcW w:w="5715" w:type="dxa"/>
            <w:gridSpan w:val="3"/>
            <w:vMerge w:val="continue"/>
            <w:tcBorders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1B7A6E2">
            <w:pPr>
              <w:shd w:val="clear" w:color="auto" w:fill="FFFFFF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4BDE0C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vMerge w:val="continue"/>
            <w:tcBorders>
              <w:left w:val="single" w:color="auto" w:sz="18" w:space="0"/>
              <w:bottom w:val="single" w:color="auto" w:sz="12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03ABC16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2AAC5FB4">
            <w:pPr>
              <w:shd w:val="clear" w:color="auto" w:fill="FFFFFF"/>
              <w:contextualSpacing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4294D9C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034E63C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0B8F3E4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614C5CB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2EA19E3A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92" w:hRule="exact"/>
        </w:trPr>
        <w:tc>
          <w:tcPr>
            <w:tcW w:w="289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FFFFFF"/>
          </w:tcPr>
          <w:p w14:paraId="17A493E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 и информатика</w:t>
            </w:r>
          </w:p>
        </w:tc>
        <w:tc>
          <w:tcPr>
            <w:tcW w:w="282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231630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Наглядная геометрия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B7A5DE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0BA9C39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31ED1A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04725137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09E69B0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F58476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6F4E8C1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36CB20F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0C614902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48" w:hRule="exact"/>
        </w:trPr>
        <w:tc>
          <w:tcPr>
            <w:tcW w:w="289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FFFFFF"/>
          </w:tcPr>
          <w:p w14:paraId="7AAE01D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82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13701412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10F8FB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77A471B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41ED073B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</w:p>
          <w:p w14:paraId="448C1DE3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D11A6F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4F87AC5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32FFF03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26161E1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67477E12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43" w:hRule="exact"/>
        </w:trPr>
        <w:tc>
          <w:tcPr>
            <w:tcW w:w="5715" w:type="dxa"/>
            <w:gridSpan w:val="3"/>
            <w:tcBorders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17DD08AA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Учебные недели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6A256A5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41DC110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7EDF3367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 </w:t>
            </w:r>
          </w:p>
          <w:p w14:paraId="2303A40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34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FFFFFF"/>
          </w:tcPr>
          <w:p w14:paraId="35441DB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5F58FFF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522267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1CA733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5C7EAFF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36B6E6B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FFFFFF"/>
          </w:tcPr>
          <w:p w14:paraId="7B2FE9D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01E5862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</w:tcBorders>
            <w:shd w:val="clear" w:color="auto" w:fill="FFFFFF"/>
          </w:tcPr>
          <w:p w14:paraId="23360F9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3953926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</w:tr>
      <w:tr w14:paraId="32270818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225" w:hRule="atLeast"/>
        </w:trPr>
        <w:tc>
          <w:tcPr>
            <w:tcW w:w="5715" w:type="dxa"/>
            <w:gridSpan w:val="3"/>
            <w:vMerge w:val="restart"/>
            <w:tcBorders>
              <w:right w:val="single" w:color="auto" w:sz="18" w:space="0"/>
            </w:tcBorders>
            <w:shd w:val="clear" w:color="auto" w:fill="FFFFFF"/>
          </w:tcPr>
          <w:p w14:paraId="02DD6C33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Всего часов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5D885D6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0E94CF2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693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shd w:val="clear" w:color="auto" w:fill="FFFFFF"/>
          </w:tcPr>
          <w:p w14:paraId="0ADBC39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1475</w:t>
            </w:r>
          </w:p>
        </w:tc>
        <w:tc>
          <w:tcPr>
            <w:tcW w:w="865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7D67279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2E83BBF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1564</w:t>
            </w:r>
          </w:p>
        </w:tc>
        <w:tc>
          <w:tcPr>
            <w:tcW w:w="865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F9B328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66AB8EC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782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EA91C8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14ACC20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782</w:t>
            </w:r>
          </w:p>
        </w:tc>
        <w:tc>
          <w:tcPr>
            <w:tcW w:w="865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354979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5D8A854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782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18" w:space="0"/>
            </w:tcBorders>
            <w:shd w:val="clear" w:color="auto" w:fill="FFFFFF"/>
          </w:tcPr>
          <w:p w14:paraId="0FAA76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4E84128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7642</w:t>
            </w:r>
          </w:p>
        </w:tc>
      </w:tr>
      <w:tr w14:paraId="09DC4AC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81" w:hRule="atLeast"/>
        </w:trPr>
        <w:tc>
          <w:tcPr>
            <w:tcW w:w="5715" w:type="dxa"/>
            <w:gridSpan w:val="3"/>
            <w:vMerge w:val="continue"/>
            <w:tcBorders>
              <w:right w:val="single" w:color="auto" w:sz="18" w:space="0"/>
            </w:tcBorders>
            <w:shd w:val="clear" w:color="auto" w:fill="FFFFFF"/>
          </w:tcPr>
          <w:p w14:paraId="3655F89D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6A2D786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  <w:tr2bl w:val="single" w:color="auto" w:sz="4" w:space="0"/>
            </w:tcBorders>
            <w:shd w:val="clear" w:color="auto" w:fill="FFFFFF"/>
          </w:tcPr>
          <w:p w14:paraId="74902F54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693       </w:t>
            </w:r>
          </w:p>
          <w:p w14:paraId="4D5119F8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782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3D07ACA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86F344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24E7F67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45EA822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</w:tcBorders>
            <w:shd w:val="clear" w:color="auto" w:fill="FFFFFF"/>
          </w:tcPr>
          <w:p w14:paraId="5FF403E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48B4D3A2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551" w:hRule="exact"/>
        </w:trPr>
        <w:tc>
          <w:tcPr>
            <w:tcW w:w="5715" w:type="dxa"/>
            <w:gridSpan w:val="3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1A915C0D">
            <w:pPr>
              <w:shd w:val="clear" w:color="auto" w:fill="FFFFFF"/>
              <w:contextualSpacing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Максимально  допустимая недельная нагрузка, предусмотренная правилами и гигиеническими нормативами</w:t>
            </w:r>
          </w:p>
        </w:tc>
        <w:tc>
          <w:tcPr>
            <w:tcW w:w="733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FFFFFF"/>
          </w:tcPr>
          <w:p w14:paraId="43701B4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997" w:type="dxa"/>
            <w:tcBorders>
              <w:top w:val="single" w:color="auto" w:sz="18" w:space="0"/>
              <w:left w:val="single" w:color="auto" w:sz="18" w:space="0"/>
              <w:bottom w:val="single" w:color="auto" w:sz="8" w:space="0"/>
              <w:right w:val="single" w:color="auto" w:sz="18" w:space="0"/>
              <w:tr2bl w:val="single" w:color="auto" w:sz="8" w:space="0"/>
            </w:tcBorders>
            <w:shd w:val="clear" w:color="auto" w:fill="FFFFFF"/>
          </w:tcPr>
          <w:p w14:paraId="3FEB84D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  <w:p w14:paraId="72E46B7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23</w:t>
            </w:r>
          </w:p>
          <w:p w14:paraId="780EEA6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14:paraId="6FA372B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7EDE9E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590FAD8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761FC57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472B53C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  <w:p w14:paraId="7C75507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shd w:val="clear" w:color="auto" w:fill="FFFFFF"/>
          </w:tcPr>
          <w:p w14:paraId="706BC28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5C954E7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1D5B95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6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shd w:val="clear" w:color="auto" w:fill="FFFFFF"/>
          </w:tcPr>
          <w:p w14:paraId="3DCFAC4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066" w:type="dxa"/>
            <w:vMerge w:val="restart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14:paraId="18471AD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  <w:p w14:paraId="17E42DAB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</w:p>
        </w:tc>
      </w:tr>
      <w:tr w14:paraId="135FB064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13" w:type="dxa"/>
          <w:trHeight w:val="380" w:hRule="exact"/>
        </w:trPr>
        <w:tc>
          <w:tcPr>
            <w:tcW w:w="5715" w:type="dxa"/>
            <w:gridSpan w:val="3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FFFFFF"/>
          </w:tcPr>
          <w:p w14:paraId="3D4C9A74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FFFFFF"/>
          </w:tcPr>
          <w:p w14:paraId="4D23BC1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</w:tcPr>
          <w:p w14:paraId="67D6BCE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</w:tcPr>
          <w:p w14:paraId="4DBE605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FFFFFF"/>
          </w:tcPr>
          <w:p w14:paraId="0A16AF2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FFFFFF"/>
          </w:tcPr>
          <w:p w14:paraId="306FF51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FFFFFF"/>
          </w:tcPr>
          <w:p w14:paraId="581D9C0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18" w:space="0"/>
              <w:bottom w:val="single" w:color="auto" w:sz="18" w:space="0"/>
            </w:tcBorders>
            <w:shd w:val="clear" w:color="auto" w:fill="FFFFFF"/>
          </w:tcPr>
          <w:p w14:paraId="4651773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4F7C1236">
      <w:pPr>
        <w:rPr>
          <w:rFonts w:ascii="Times New Roman" w:hAnsi="Times New Roman"/>
        </w:rPr>
      </w:pPr>
    </w:p>
    <w:p w14:paraId="50BC806C">
      <w:pPr>
        <w:pStyle w:val="71"/>
        <w:tabs>
          <w:tab w:val="left" w:pos="1206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</w:p>
    <w:p w14:paraId="5849845B">
      <w:pPr>
        <w:pStyle w:val="71"/>
        <w:tabs>
          <w:tab w:val="left" w:pos="1206"/>
        </w:tabs>
        <w:rPr>
          <w:rFonts w:ascii="Times New Roman" w:hAnsi="Times New Roman"/>
        </w:rPr>
      </w:pPr>
    </w:p>
    <w:p w14:paraId="12B00030">
      <w:pPr>
        <w:rPr>
          <w:rFonts w:ascii="Times New Roman" w:hAnsi="Times New Roman"/>
        </w:rPr>
      </w:pPr>
    </w:p>
    <w:p w14:paraId="6C2D8421">
      <w:pPr>
        <w:jc w:val="center"/>
        <w:rPr>
          <w:rFonts w:ascii="Times New Roman" w:hAnsi="Times New Roman" w:eastAsia="Times New Roman"/>
          <w:b/>
        </w:rPr>
      </w:pPr>
    </w:p>
    <w:p w14:paraId="48662EBC">
      <w:pPr>
        <w:jc w:val="center"/>
        <w:rPr>
          <w:rFonts w:ascii="Times New Roman" w:hAnsi="Times New Roman" w:eastAsia="Times New Roman"/>
          <w:b/>
        </w:rPr>
      </w:pPr>
    </w:p>
    <w:p w14:paraId="4FC5670B">
      <w:pPr>
        <w:jc w:val="center"/>
        <w:rPr>
          <w:rFonts w:ascii="Times New Roman" w:hAnsi="Times New Roman" w:eastAsia="Times New Roman"/>
          <w:b/>
        </w:rPr>
      </w:pPr>
    </w:p>
    <w:p w14:paraId="2B960853">
      <w:pPr>
        <w:jc w:val="center"/>
        <w:rPr>
          <w:rFonts w:ascii="Times New Roman" w:hAnsi="Times New Roman" w:eastAsia="Times New Roman"/>
          <w:b/>
        </w:rPr>
      </w:pPr>
    </w:p>
    <w:p w14:paraId="18CB85C3">
      <w:pPr>
        <w:jc w:val="center"/>
        <w:rPr>
          <w:rFonts w:ascii="Times New Roman" w:hAnsi="Times New Roman" w:eastAsia="Times New Roman"/>
          <w:b/>
        </w:rPr>
      </w:pPr>
    </w:p>
    <w:p w14:paraId="212C9AE8">
      <w:pPr>
        <w:jc w:val="center"/>
        <w:rPr>
          <w:rFonts w:ascii="Times New Roman" w:hAnsi="Times New Roman" w:eastAsia="Times New Roman"/>
          <w:b/>
        </w:rPr>
      </w:pPr>
    </w:p>
    <w:p w14:paraId="0B577B71">
      <w:pPr>
        <w:jc w:val="center"/>
        <w:rPr>
          <w:rFonts w:ascii="Times New Roman" w:hAnsi="Times New Roman" w:eastAsia="Times New Roman"/>
          <w:b/>
        </w:rPr>
      </w:pPr>
    </w:p>
    <w:p w14:paraId="2F001E91">
      <w:pPr>
        <w:jc w:val="center"/>
        <w:rPr>
          <w:rFonts w:ascii="Times New Roman" w:hAnsi="Times New Roman" w:eastAsia="Times New Roman"/>
          <w:b/>
        </w:rPr>
      </w:pPr>
    </w:p>
    <w:p w14:paraId="5F30DD8B">
      <w:pPr>
        <w:jc w:val="center"/>
        <w:rPr>
          <w:rFonts w:ascii="Times New Roman" w:hAnsi="Times New Roman" w:eastAsia="Times New Roman"/>
          <w:b/>
        </w:rPr>
      </w:pPr>
    </w:p>
    <w:p w14:paraId="44AD1553">
      <w:pPr>
        <w:jc w:val="center"/>
        <w:rPr>
          <w:rFonts w:ascii="Times New Roman" w:hAnsi="Times New Roman" w:eastAsia="Times New Roman"/>
          <w:b/>
        </w:rPr>
      </w:pPr>
    </w:p>
    <w:p w14:paraId="30CE01C5">
      <w:pPr>
        <w:jc w:val="center"/>
        <w:rPr>
          <w:rFonts w:ascii="Times New Roman" w:hAnsi="Times New Roman" w:eastAsia="Times New Roman"/>
          <w:b/>
        </w:rPr>
      </w:pPr>
    </w:p>
    <w:p w14:paraId="1E371559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 xml:space="preserve">Учебный план МБОУ СОШ №40 г.Шахты на 2025-2026 учебный год. </w:t>
      </w:r>
    </w:p>
    <w:p w14:paraId="60692824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>Уровень основного общего образования</w:t>
      </w:r>
    </w:p>
    <w:tbl>
      <w:tblPr>
        <w:tblStyle w:val="12"/>
        <w:tblpPr w:leftFromText="180" w:rightFromText="180" w:vertAnchor="text" w:horzAnchor="margin" w:tblpX="-102" w:tblpY="126"/>
        <w:tblW w:w="14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1"/>
        <w:gridCol w:w="3323"/>
        <w:gridCol w:w="817"/>
        <w:gridCol w:w="1112"/>
        <w:gridCol w:w="220"/>
        <w:gridCol w:w="779"/>
        <w:gridCol w:w="810"/>
        <w:gridCol w:w="1248"/>
        <w:gridCol w:w="205"/>
        <w:gridCol w:w="864"/>
        <w:gridCol w:w="1071"/>
        <w:gridCol w:w="1347"/>
      </w:tblGrid>
      <w:tr w14:paraId="79D6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2851" w:type="dxa"/>
            <w:tcBorders>
              <w:top w:val="thinThickSmallGap" w:color="auto" w:sz="24" w:space="0"/>
              <w:left w:val="thinThickSmallGap" w:color="auto" w:sz="24" w:space="0"/>
              <w:right w:val="thickThinSmallGap" w:color="auto" w:sz="24" w:space="0"/>
            </w:tcBorders>
          </w:tcPr>
          <w:p w14:paraId="4E08B131">
            <w:pPr>
              <w:pStyle w:val="2"/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Предметные области </w:t>
            </w:r>
          </w:p>
        </w:tc>
        <w:tc>
          <w:tcPr>
            <w:tcW w:w="3323" w:type="dxa"/>
            <w:tcBorders>
              <w:top w:val="thinThickSmallGap" w:color="auto" w:sz="24" w:space="0"/>
              <w:left w:val="thinThickSmallGap" w:color="auto" w:sz="24" w:space="0"/>
              <w:bottom w:val="thickThinSmallGap" w:color="auto" w:sz="24" w:space="0"/>
              <w:right w:val="thickThinSmallGap" w:color="auto" w:sz="24" w:space="0"/>
            </w:tcBorders>
          </w:tcPr>
          <w:p w14:paraId="7B40D83F">
            <w:pPr>
              <w:pStyle w:val="2"/>
              <w:contextualSpacing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>Учебные предметы (учебные курсы)</w:t>
            </w:r>
          </w:p>
        </w:tc>
        <w:tc>
          <w:tcPr>
            <w:tcW w:w="817" w:type="dxa"/>
            <w:tcBorders>
              <w:top w:val="thinThickSmallGap" w:color="auto" w:sz="24" w:space="0"/>
              <w:left w:val="thickThinSmallGap" w:color="auto" w:sz="24" w:space="0"/>
              <w:right w:val="single" w:color="auto" w:sz="8" w:space="0"/>
            </w:tcBorders>
          </w:tcPr>
          <w:p w14:paraId="6A38A160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5аб</w:t>
            </w:r>
          </w:p>
          <w:p w14:paraId="3F6331E1">
            <w:pPr>
              <w:contextualSpacing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780424D0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5в-6в</w:t>
            </w:r>
          </w:p>
        </w:tc>
        <w:tc>
          <w:tcPr>
            <w:tcW w:w="999" w:type="dxa"/>
            <w:gridSpan w:val="2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071D5B54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аб</w:t>
            </w:r>
          </w:p>
        </w:tc>
        <w:tc>
          <w:tcPr>
            <w:tcW w:w="810" w:type="dxa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38235832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аб</w:t>
            </w:r>
          </w:p>
        </w:tc>
        <w:tc>
          <w:tcPr>
            <w:tcW w:w="1248" w:type="dxa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086273CC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7в-8в</w:t>
            </w:r>
          </w:p>
        </w:tc>
        <w:tc>
          <w:tcPr>
            <w:tcW w:w="1069" w:type="dxa"/>
            <w:gridSpan w:val="2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05A608BB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8аб</w:t>
            </w:r>
          </w:p>
        </w:tc>
        <w:tc>
          <w:tcPr>
            <w:tcW w:w="1071" w:type="dxa"/>
            <w:tcBorders>
              <w:top w:val="thinThick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2C40F14A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ru-RU"/>
              </w:rPr>
              <w:t>9абв</w:t>
            </w:r>
          </w:p>
        </w:tc>
        <w:tc>
          <w:tcPr>
            <w:tcW w:w="1347" w:type="dxa"/>
            <w:tcBorders>
              <w:top w:val="thinThickSmallGap" w:color="auto" w:sz="24" w:space="0"/>
              <w:left w:val="thinThickSmallGap" w:color="auto" w:sz="24" w:space="0"/>
              <w:right w:val="thickThinSmallGap" w:color="auto" w:sz="24" w:space="0"/>
            </w:tcBorders>
          </w:tcPr>
          <w:p w14:paraId="5E4A3E16">
            <w:pPr>
              <w:contextualSpacing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Всего</w:t>
            </w:r>
          </w:p>
        </w:tc>
      </w:tr>
      <w:tr w14:paraId="3679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" w:hRule="atLeast"/>
        </w:trPr>
        <w:tc>
          <w:tcPr>
            <w:tcW w:w="14647" w:type="dxa"/>
            <w:gridSpan w:val="12"/>
            <w:tcBorders>
              <w:top w:val="thinThickSmallGap" w:color="auto" w:sz="24" w:space="0"/>
              <w:left w:val="thinThickSmallGap" w:color="auto" w:sz="24" w:space="0"/>
              <w:right w:val="single" w:color="auto" w:sz="12" w:space="0"/>
            </w:tcBorders>
          </w:tcPr>
          <w:p w14:paraId="6B88B39B">
            <w:pPr>
              <w:spacing w:after="160" w:line="259" w:lineRule="auto"/>
            </w:pPr>
            <w:r>
              <w:rPr>
                <w:rFonts w:ascii="Times New Roman" w:hAnsi="Times New Roman" w:eastAsia="Times New Roman"/>
                <w:i/>
                <w:sz w:val="22"/>
                <w:szCs w:val="22"/>
                <w:lang w:val="ru-RU"/>
              </w:rPr>
              <w:t>Обязательная часть</w:t>
            </w:r>
          </w:p>
        </w:tc>
      </w:tr>
      <w:tr w14:paraId="581D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851" w:type="dxa"/>
            <w:vMerge w:val="restart"/>
            <w:tcBorders>
              <w:top w:val="thickThinSmallGap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43968157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Русский язык и литература</w:t>
            </w:r>
          </w:p>
          <w:p w14:paraId="3736D853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vMerge w:val="restart"/>
            <w:tcBorders>
              <w:top w:val="thickThinSmallGap" w:color="auto" w:sz="24" w:space="0"/>
              <w:left w:val="thinThickSmallGap" w:color="auto" w:sz="24" w:space="0"/>
              <w:right w:val="single" w:color="auto" w:sz="18" w:space="0"/>
            </w:tcBorders>
          </w:tcPr>
          <w:p w14:paraId="74E2F584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Русский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язык</w:t>
            </w:r>
          </w:p>
        </w:tc>
        <w:tc>
          <w:tcPr>
            <w:tcW w:w="817" w:type="dxa"/>
            <w:vMerge w:val="restart"/>
            <w:tcBorders>
              <w:top w:val="thinThickSmallGap" w:color="auto" w:sz="24" w:space="0"/>
              <w:left w:val="single" w:color="auto" w:sz="18" w:space="0"/>
              <w:right w:val="single" w:color="auto" w:sz="24" w:space="0"/>
            </w:tcBorders>
          </w:tcPr>
          <w:p w14:paraId="6C15D35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5</w:t>
            </w:r>
          </w:p>
        </w:tc>
        <w:tc>
          <w:tcPr>
            <w:tcW w:w="1332" w:type="dxa"/>
            <w:gridSpan w:val="2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  <w:tr2bl w:val="single" w:color="auto" w:sz="4" w:space="0"/>
            </w:tcBorders>
          </w:tcPr>
          <w:p w14:paraId="31FB78E3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5</w:t>
            </w:r>
          </w:p>
          <w:p w14:paraId="2BAD1479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6</w:t>
            </w:r>
          </w:p>
        </w:tc>
        <w:tc>
          <w:tcPr>
            <w:tcW w:w="779" w:type="dxa"/>
            <w:vMerge w:val="restart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</w:tcBorders>
          </w:tcPr>
          <w:p w14:paraId="3CEE23E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6</w:t>
            </w:r>
          </w:p>
        </w:tc>
        <w:tc>
          <w:tcPr>
            <w:tcW w:w="810" w:type="dxa"/>
            <w:vMerge w:val="restart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</w:tcBorders>
            <w:shd w:val="clear" w:color="auto" w:fill="FFFFFF"/>
          </w:tcPr>
          <w:p w14:paraId="65385D2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453" w:type="dxa"/>
            <w:gridSpan w:val="2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  <w:tr2bl w:val="single" w:color="auto" w:sz="4" w:space="0"/>
            </w:tcBorders>
            <w:shd w:val="clear" w:color="auto" w:fill="FFFFFF"/>
          </w:tcPr>
          <w:p w14:paraId="4D9E7FE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4</w:t>
            </w:r>
          </w:p>
          <w:p w14:paraId="6F4E804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3</w:t>
            </w:r>
          </w:p>
        </w:tc>
        <w:tc>
          <w:tcPr>
            <w:tcW w:w="864" w:type="dxa"/>
            <w:vMerge w:val="restart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</w:tcBorders>
            <w:shd w:val="clear" w:color="auto" w:fill="FFFFFF"/>
          </w:tcPr>
          <w:p w14:paraId="551195A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3</w:t>
            </w:r>
          </w:p>
        </w:tc>
        <w:tc>
          <w:tcPr>
            <w:tcW w:w="1071" w:type="dxa"/>
            <w:vMerge w:val="restart"/>
            <w:tcBorders>
              <w:top w:val="thinThickSmallGap" w:color="auto" w:sz="24" w:space="0"/>
              <w:left w:val="single" w:color="auto" w:sz="24" w:space="0"/>
              <w:right w:val="single" w:color="auto" w:sz="24" w:space="0"/>
            </w:tcBorders>
            <w:shd w:val="clear" w:color="auto" w:fill="FFFFFF"/>
          </w:tcPr>
          <w:p w14:paraId="1683789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vMerge w:val="restart"/>
            <w:tcBorders>
              <w:top w:val="thinThickSmallGap" w:color="auto" w:sz="24" w:space="0"/>
              <w:left w:val="single" w:color="auto" w:sz="24" w:space="0"/>
              <w:right w:val="thickThinSmallGap" w:color="auto" w:sz="24" w:space="0"/>
            </w:tcBorders>
            <w:shd w:val="clear" w:color="auto" w:fill="FFFFFF"/>
          </w:tcPr>
          <w:p w14:paraId="3E5B125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63</w:t>
            </w:r>
          </w:p>
        </w:tc>
      </w:tr>
      <w:tr w14:paraId="3DEE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57C0DC07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bottom w:val="single" w:color="auto" w:sz="6" w:space="0"/>
              <w:right w:val="single" w:color="auto" w:sz="18" w:space="0"/>
            </w:tcBorders>
          </w:tcPr>
          <w:p w14:paraId="068F28FB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7" w:type="dxa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24" w:space="0"/>
            </w:tcBorders>
          </w:tcPr>
          <w:p w14:paraId="08F6552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</w:tcPr>
          <w:p w14:paraId="30CB072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11</w:t>
            </w:r>
          </w:p>
        </w:tc>
        <w:tc>
          <w:tcPr>
            <w:tcW w:w="779" w:type="dxa"/>
            <w:vMerge w:val="continue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</w:tcPr>
          <w:p w14:paraId="6354A63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0" w:type="dxa"/>
            <w:vMerge w:val="continue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  <w:shd w:val="clear" w:color="auto" w:fill="FFFFFF"/>
          </w:tcPr>
          <w:p w14:paraId="17CD25E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453" w:type="dxa"/>
            <w:gridSpan w:val="2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  <w:shd w:val="clear" w:color="auto" w:fill="FFFFFF"/>
          </w:tcPr>
          <w:p w14:paraId="674D9D7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64" w:type="dxa"/>
            <w:vMerge w:val="continue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  <w:shd w:val="clear" w:color="auto" w:fill="FFFFFF"/>
          </w:tcPr>
          <w:p w14:paraId="40113F2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single" w:color="auto" w:sz="24" w:space="0"/>
              <w:bottom w:val="single" w:color="auto" w:sz="6" w:space="0"/>
              <w:right w:val="single" w:color="auto" w:sz="24" w:space="0"/>
            </w:tcBorders>
            <w:shd w:val="clear" w:color="auto" w:fill="FFFFFF"/>
          </w:tcPr>
          <w:p w14:paraId="3D5C059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single" w:color="auto" w:sz="24" w:space="0"/>
              <w:bottom w:val="single" w:color="auto" w:sz="6" w:space="0"/>
              <w:right w:val="thickThinSmallGap" w:color="auto" w:sz="24" w:space="0"/>
            </w:tcBorders>
            <w:shd w:val="clear" w:color="auto" w:fill="FFFFFF"/>
          </w:tcPr>
          <w:p w14:paraId="4DEA8D7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</w:rPr>
            </w:pPr>
          </w:p>
        </w:tc>
      </w:tr>
      <w:tr w14:paraId="661B7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18398784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bottom w:val="single" w:color="auto" w:sz="12" w:space="0"/>
              <w:right w:val="thinThickSmallGap" w:color="auto" w:sz="24" w:space="0"/>
            </w:tcBorders>
          </w:tcPr>
          <w:p w14:paraId="3FF41FA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Литература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bottom w:val="single" w:color="auto" w:sz="12" w:space="0"/>
              <w:right w:val="single" w:color="auto" w:sz="6" w:space="0"/>
            </w:tcBorders>
          </w:tcPr>
          <w:p w14:paraId="740153D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bottom w:val="single" w:color="auto" w:sz="12" w:space="0"/>
              <w:right w:val="thickThinSmallGap" w:color="auto" w:sz="24" w:space="0"/>
            </w:tcBorders>
          </w:tcPr>
          <w:p w14:paraId="4563F6A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bottom w:val="single" w:color="auto" w:sz="12" w:space="0"/>
              <w:right w:val="thickThinSmallGap" w:color="auto" w:sz="24" w:space="0"/>
            </w:tcBorders>
          </w:tcPr>
          <w:p w14:paraId="38984C5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B527D1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9BD111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FCD251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C42677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047DFC7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</w:tr>
      <w:tr w14:paraId="7586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851" w:type="dxa"/>
            <w:tcBorders>
              <w:top w:val="single" w:color="auto" w:sz="12" w:space="0"/>
              <w:left w:val="thinThickSmallGap" w:color="auto" w:sz="24" w:space="0"/>
              <w:right w:val="thinThickSmallGap" w:color="auto" w:sz="24" w:space="0"/>
            </w:tcBorders>
          </w:tcPr>
          <w:p w14:paraId="2D3881D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Иностранные языки</w:t>
            </w:r>
          </w:p>
        </w:tc>
        <w:tc>
          <w:tcPr>
            <w:tcW w:w="3323" w:type="dxa"/>
            <w:tcBorders>
              <w:top w:val="single" w:color="auto" w:sz="12" w:space="0"/>
              <w:left w:val="thinThickSmallGap" w:color="auto" w:sz="24" w:space="0"/>
              <w:bottom w:val="single" w:color="auto" w:sz="24" w:space="0"/>
              <w:right w:val="thinThickSmallGap" w:color="auto" w:sz="24" w:space="0"/>
            </w:tcBorders>
          </w:tcPr>
          <w:p w14:paraId="220C029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Иностранный язык</w:t>
            </w:r>
          </w:p>
        </w:tc>
        <w:tc>
          <w:tcPr>
            <w:tcW w:w="817" w:type="dxa"/>
            <w:tcBorders>
              <w:top w:val="single" w:color="auto" w:sz="12" w:space="0"/>
              <w:left w:val="thinThickSmallGap" w:color="auto" w:sz="24" w:space="0"/>
              <w:bottom w:val="single" w:color="auto" w:sz="24" w:space="0"/>
              <w:right w:val="single" w:color="auto" w:sz="6" w:space="0"/>
            </w:tcBorders>
          </w:tcPr>
          <w:p w14:paraId="4E0835E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32" w:type="dxa"/>
            <w:gridSpan w:val="2"/>
            <w:tcBorders>
              <w:top w:val="single" w:color="auto" w:sz="12" w:space="0"/>
              <w:left w:val="thickThinSmallGap" w:color="auto" w:sz="24" w:space="0"/>
              <w:bottom w:val="single" w:color="auto" w:sz="24" w:space="0"/>
              <w:right w:val="thickThinSmallGap" w:color="auto" w:sz="24" w:space="0"/>
            </w:tcBorders>
          </w:tcPr>
          <w:p w14:paraId="2861F88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779" w:type="dxa"/>
            <w:tcBorders>
              <w:top w:val="single" w:color="auto" w:sz="12" w:space="0"/>
              <w:left w:val="thickThinSmallGap" w:color="auto" w:sz="24" w:space="0"/>
              <w:bottom w:val="single" w:color="auto" w:sz="24" w:space="0"/>
              <w:right w:val="thickThinSmallGap" w:color="auto" w:sz="24" w:space="0"/>
            </w:tcBorders>
          </w:tcPr>
          <w:p w14:paraId="6619E17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10" w:type="dxa"/>
            <w:tcBorders>
              <w:top w:val="single" w:color="auto" w:sz="12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ED4F75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453" w:type="dxa"/>
            <w:gridSpan w:val="2"/>
            <w:tcBorders>
              <w:top w:val="single" w:color="auto" w:sz="12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D8EFFD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64" w:type="dxa"/>
            <w:tcBorders>
              <w:top w:val="single" w:color="auto" w:sz="12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D278A1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071" w:type="dxa"/>
            <w:tcBorders>
              <w:top w:val="single" w:color="auto" w:sz="12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FB0976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tcBorders>
              <w:top w:val="single" w:color="auto" w:sz="12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1467E27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39</w:t>
            </w:r>
          </w:p>
        </w:tc>
      </w:tr>
      <w:tr w14:paraId="23A9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85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63D84705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Математика и информатика </w:t>
            </w:r>
          </w:p>
        </w:tc>
        <w:tc>
          <w:tcPr>
            <w:tcW w:w="3323" w:type="dxa"/>
            <w:vMerge w:val="restart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254C200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817" w:type="dxa"/>
            <w:vMerge w:val="restart"/>
            <w:tcBorders>
              <w:top w:val="single" w:color="auto" w:sz="24" w:space="0"/>
              <w:left w:val="thinThickSmallGap" w:color="auto" w:sz="24" w:space="0"/>
              <w:right w:val="single" w:color="auto" w:sz="6" w:space="0"/>
            </w:tcBorders>
          </w:tcPr>
          <w:p w14:paraId="3930FAA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332" w:type="dxa"/>
            <w:gridSpan w:val="2"/>
            <w:tcBorders>
              <w:top w:val="single" w:color="auto" w:sz="24" w:space="0"/>
              <w:left w:val="thickThinSmallGap" w:color="auto" w:sz="24" w:space="0"/>
              <w:right w:val="thickThinSmallGap" w:color="auto" w:sz="24" w:space="0"/>
              <w:tr2bl w:val="single" w:color="auto" w:sz="4" w:space="0"/>
            </w:tcBorders>
          </w:tcPr>
          <w:p w14:paraId="45266A2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5</w:t>
            </w:r>
          </w:p>
          <w:p w14:paraId="4CEA44BB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   5</w:t>
            </w:r>
          </w:p>
        </w:tc>
        <w:tc>
          <w:tcPr>
            <w:tcW w:w="779" w:type="dxa"/>
            <w:vMerge w:val="restart"/>
            <w:tcBorders>
              <w:top w:val="single" w:color="auto" w:sz="24" w:space="0"/>
              <w:left w:val="thickThinSmallGap" w:color="auto" w:sz="24" w:space="0"/>
              <w:right w:val="thickThinSmallGap" w:color="auto" w:sz="24" w:space="0"/>
            </w:tcBorders>
          </w:tcPr>
          <w:p w14:paraId="03855CB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810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4065A8D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35FC146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68C5FCB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2EC3059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restart"/>
            <w:tcBorders>
              <w:top w:val="single" w:color="auto" w:sz="18" w:space="0"/>
              <w:left w:val="thinThickSmallGap" w:color="auto" w:sz="24" w:space="0"/>
              <w:right w:val="thickThinSmallGap" w:color="auto" w:sz="24" w:space="0"/>
            </w:tcBorders>
            <w:shd w:val="clear" w:color="auto" w:fill="auto"/>
          </w:tcPr>
          <w:p w14:paraId="3358D1F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30</w:t>
            </w:r>
          </w:p>
        </w:tc>
      </w:tr>
      <w:tr w14:paraId="74BD3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2851" w:type="dxa"/>
            <w:vMerge w:val="continue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407E04B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953B74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774766B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right w:val="thickThinSmallGap" w:color="auto" w:sz="24" w:space="0"/>
            </w:tcBorders>
          </w:tcPr>
          <w:p w14:paraId="551C1B6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1B5089C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DA6C8AB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63965CB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2BCAE91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B25817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auto"/>
          </w:tcPr>
          <w:p w14:paraId="3C59B56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5838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210AF44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</w:tcPr>
          <w:p w14:paraId="509D3797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Алгебра </w:t>
            </w:r>
          </w:p>
        </w:tc>
        <w:tc>
          <w:tcPr>
            <w:tcW w:w="817" w:type="dxa"/>
            <w:vMerge w:val="restart"/>
            <w:tcBorders>
              <w:left w:val="thinThickSmallGap" w:color="auto" w:sz="24" w:space="0"/>
              <w:right w:val="single" w:color="auto" w:sz="6" w:space="0"/>
            </w:tcBorders>
          </w:tcPr>
          <w:p w14:paraId="1B0B231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vMerge w:val="restart"/>
            <w:tcBorders>
              <w:left w:val="thickThinSmallGap" w:color="auto" w:sz="24" w:space="0"/>
              <w:right w:val="thickThinSmallGap" w:color="auto" w:sz="24" w:space="0"/>
            </w:tcBorders>
          </w:tcPr>
          <w:p w14:paraId="6D4DE25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restart"/>
            <w:tcBorders>
              <w:left w:val="thickThinSmallGap" w:color="auto" w:sz="24" w:space="0"/>
              <w:right w:val="thickThinSmallGap" w:color="auto" w:sz="24" w:space="0"/>
            </w:tcBorders>
          </w:tcPr>
          <w:p w14:paraId="49F8D0D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F427A7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61184565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3</w:t>
            </w:r>
          </w:p>
          <w:p w14:paraId="6ACDE8B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3</w:t>
            </w:r>
          </w:p>
        </w:tc>
        <w:tc>
          <w:tcPr>
            <w:tcW w:w="864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930A15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071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EE725C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vMerge w:val="restart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1FCB34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27</w:t>
            </w:r>
          </w:p>
        </w:tc>
      </w:tr>
      <w:tr w14:paraId="27FF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BE7E43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21C1551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1226947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089D683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2693DC1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152DEB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6B8700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4E7292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0BB58B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3D3D366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60CA8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CFF8545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</w:tcPr>
          <w:p w14:paraId="6FF53271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Геометрия</w:t>
            </w:r>
          </w:p>
        </w:tc>
        <w:tc>
          <w:tcPr>
            <w:tcW w:w="817" w:type="dxa"/>
            <w:vMerge w:val="restart"/>
            <w:tcBorders>
              <w:left w:val="thinThickSmallGap" w:color="auto" w:sz="24" w:space="0"/>
              <w:right w:val="single" w:color="auto" w:sz="6" w:space="0"/>
            </w:tcBorders>
          </w:tcPr>
          <w:p w14:paraId="3837856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restart"/>
            <w:tcBorders>
              <w:left w:val="thickThinSmallGap" w:color="auto" w:sz="24" w:space="0"/>
              <w:right w:val="thickThinSmallGap" w:color="auto" w:sz="24" w:space="0"/>
            </w:tcBorders>
          </w:tcPr>
          <w:p w14:paraId="5460851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restart"/>
            <w:tcBorders>
              <w:left w:val="thickThinSmallGap" w:color="auto" w:sz="24" w:space="0"/>
              <w:right w:val="thickThinSmallGap" w:color="auto" w:sz="24" w:space="0"/>
            </w:tcBorders>
          </w:tcPr>
          <w:p w14:paraId="6F8C202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EE13C4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021E22C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2</w:t>
            </w:r>
          </w:p>
          <w:p w14:paraId="288AF5C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2</w:t>
            </w:r>
          </w:p>
        </w:tc>
        <w:tc>
          <w:tcPr>
            <w:tcW w:w="864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0C7B24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B41B78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47" w:type="dxa"/>
            <w:vMerge w:val="restart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5F4B88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18</w:t>
            </w:r>
          </w:p>
        </w:tc>
      </w:tr>
      <w:tr w14:paraId="4AD5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6E451985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059A71E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745AB78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36C8F1B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1C2962A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6884C2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A89C5E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2684E2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BB5AF4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A2C293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4D05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3150EC4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B226C80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Вероятность и статистика</w:t>
            </w:r>
          </w:p>
        </w:tc>
        <w:tc>
          <w:tcPr>
            <w:tcW w:w="817" w:type="dxa"/>
            <w:tcBorders>
              <w:left w:val="thinThickSmallGap" w:color="auto" w:sz="24" w:space="0"/>
              <w:right w:val="single" w:color="auto" w:sz="6" w:space="0"/>
            </w:tcBorders>
          </w:tcPr>
          <w:p w14:paraId="1F9ADCD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right w:val="thickThinSmallGap" w:color="auto" w:sz="24" w:space="0"/>
            </w:tcBorders>
          </w:tcPr>
          <w:p w14:paraId="51F8903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left w:val="thickThinSmallGap" w:color="auto" w:sz="24" w:space="0"/>
              <w:right w:val="thickThinSmallGap" w:color="auto" w:sz="24" w:space="0"/>
            </w:tcBorders>
          </w:tcPr>
          <w:p w14:paraId="364D300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59FE4C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0392DF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64" w:type="dxa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9DAA22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0DA34F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D4A11B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8</w:t>
            </w:r>
          </w:p>
        </w:tc>
      </w:tr>
      <w:tr w14:paraId="0A13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</w:tcPr>
          <w:p w14:paraId="05E11351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</w:tcPr>
          <w:p w14:paraId="764C3323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Информатика</w:t>
            </w:r>
          </w:p>
        </w:tc>
        <w:tc>
          <w:tcPr>
            <w:tcW w:w="817" w:type="dxa"/>
            <w:tcBorders>
              <w:left w:val="thinThickSmallGap" w:color="auto" w:sz="24" w:space="0"/>
              <w:bottom w:val="single" w:color="auto" w:sz="4" w:space="0"/>
              <w:right w:val="single" w:color="auto" w:sz="6" w:space="0"/>
            </w:tcBorders>
          </w:tcPr>
          <w:p w14:paraId="35A4A55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770F10D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left w:val="thickThin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49AB586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5631882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2E7F66E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64" w:type="dxa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7490B38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3FB0C3E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tcBorders>
              <w:left w:val="thinThickSmallGap" w:color="auto" w:sz="24" w:space="0"/>
              <w:bottom w:val="single" w:color="auto" w:sz="4" w:space="0"/>
              <w:right w:val="thickThinSmallGap" w:color="auto" w:sz="24" w:space="0"/>
            </w:tcBorders>
            <w:shd w:val="clear" w:color="auto" w:fill="FFFFFF"/>
          </w:tcPr>
          <w:p w14:paraId="7198BC5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8</w:t>
            </w:r>
          </w:p>
        </w:tc>
      </w:tr>
      <w:tr w14:paraId="0B5D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5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68E9D13E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Общественно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научные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предметы</w:t>
            </w:r>
          </w:p>
        </w:tc>
        <w:tc>
          <w:tcPr>
            <w:tcW w:w="3323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68FC4360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История</w:t>
            </w:r>
          </w:p>
        </w:tc>
        <w:tc>
          <w:tcPr>
            <w:tcW w:w="817" w:type="dxa"/>
            <w:vMerge w:val="restart"/>
            <w:tcBorders>
              <w:top w:val="single" w:color="auto" w:sz="18" w:space="0"/>
              <w:left w:val="thinThickSmallGap" w:color="auto" w:sz="24" w:space="0"/>
              <w:right w:val="single" w:color="auto" w:sz="6" w:space="0"/>
            </w:tcBorders>
          </w:tcPr>
          <w:p w14:paraId="434C792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32" w:type="dxa"/>
            <w:gridSpan w:val="2"/>
            <w:vMerge w:val="restart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5E4DE95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779" w:type="dxa"/>
            <w:vMerge w:val="restart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6DD18B7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10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3F832F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6D9D9F2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3</w:t>
            </w:r>
          </w:p>
          <w:p w14:paraId="726591A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2</w:t>
            </w: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6F7F2D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682BCF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47" w:type="dxa"/>
            <w:vMerge w:val="restart"/>
            <w:tcBorders>
              <w:top w:val="single" w:color="auto" w:sz="18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1023EE7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</w:tr>
      <w:tr w14:paraId="79A86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" w:hRule="atLeast"/>
        </w:trPr>
        <w:tc>
          <w:tcPr>
            <w:tcW w:w="2851" w:type="dxa"/>
            <w:vMerge w:val="continue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143F67C5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A09D6F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18BE3FD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29A0C37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1BD81EE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ED20E8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E6EBAF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0A5E85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C64074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3C3FC09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074EE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A69485C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</w:tcPr>
          <w:p w14:paraId="3A3F45A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Обществознание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right w:val="single" w:color="auto" w:sz="6" w:space="0"/>
            </w:tcBorders>
          </w:tcPr>
          <w:p w14:paraId="0A5D38D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5D60557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35E4F60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F88BF5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23A6E547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      1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6A642E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C4CD24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A017F0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6</w:t>
            </w:r>
          </w:p>
        </w:tc>
      </w:tr>
      <w:tr w14:paraId="1548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702A6E8F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</w:tcPr>
          <w:p w14:paraId="7C96EC74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География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right w:val="single" w:color="auto" w:sz="6" w:space="0"/>
            </w:tcBorders>
          </w:tcPr>
          <w:p w14:paraId="7DA8E35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212FE2B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2EB266E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7C6FA1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2D4201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792350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2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1E6173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15A408C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21</w:t>
            </w:r>
          </w:p>
        </w:tc>
      </w:tr>
      <w:tr w14:paraId="06280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285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61F55866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  <w:p w14:paraId="77104E6B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Естественно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научные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предметы</w:t>
            </w:r>
          </w:p>
        </w:tc>
        <w:tc>
          <w:tcPr>
            <w:tcW w:w="3323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703E9238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Физика</w:t>
            </w:r>
          </w:p>
        </w:tc>
        <w:tc>
          <w:tcPr>
            <w:tcW w:w="817" w:type="dxa"/>
            <w:vMerge w:val="restart"/>
            <w:tcBorders>
              <w:top w:val="single" w:color="auto" w:sz="18" w:space="0"/>
              <w:left w:val="thinThickSmallGap" w:color="auto" w:sz="24" w:space="0"/>
              <w:right w:val="single" w:color="auto" w:sz="6" w:space="0"/>
            </w:tcBorders>
          </w:tcPr>
          <w:p w14:paraId="1B78FC9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restart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3CAACCFB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restart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72B48C0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A16EA8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10F83084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2</w:t>
            </w:r>
          </w:p>
          <w:p w14:paraId="172C68D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2</w:t>
            </w: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503B91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2</w:t>
            </w:r>
          </w:p>
        </w:tc>
        <w:tc>
          <w:tcPr>
            <w:tcW w:w="107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9038B5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vMerge w:val="restart"/>
            <w:tcBorders>
              <w:top w:val="single" w:color="auto" w:sz="18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1A9E2F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21</w:t>
            </w:r>
          </w:p>
        </w:tc>
      </w:tr>
      <w:tr w14:paraId="28FB2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18FE28D6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748CEB12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4EE5622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3CB9340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78F77008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FDE5DB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C84C0B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08D1C8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80043B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D82A60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2720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46E1617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</w:tcPr>
          <w:p w14:paraId="5E5D58CE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Химия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single" w:color="auto" w:sz="6" w:space="0"/>
            </w:tcBorders>
          </w:tcPr>
          <w:p w14:paraId="2A41EEB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thickThin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7A9F34A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thickThin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27564E3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3CB782F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1B2A09E9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0            </w:t>
            </w:r>
          </w:p>
          <w:p w14:paraId="75E18AE9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2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25940E3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2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716175C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ckThinSmallGap" w:color="auto" w:sz="24" w:space="0"/>
            </w:tcBorders>
            <w:shd w:val="clear" w:color="auto" w:fill="FFFFFF"/>
          </w:tcPr>
          <w:p w14:paraId="03FE8F0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12</w:t>
            </w:r>
          </w:p>
        </w:tc>
      </w:tr>
      <w:tr w14:paraId="129B5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1C805600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</w:tcPr>
          <w:p w14:paraId="71B77DAC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Биология</w:t>
            </w:r>
          </w:p>
        </w:tc>
        <w:tc>
          <w:tcPr>
            <w:tcW w:w="817" w:type="dxa"/>
            <w:vMerge w:val="restart"/>
            <w:tcBorders>
              <w:top w:val="single" w:color="auto" w:sz="4" w:space="0"/>
              <w:left w:val="thinThickSmallGap" w:color="auto" w:sz="24" w:space="0"/>
              <w:right w:val="single" w:color="auto" w:sz="6" w:space="0"/>
            </w:tcBorders>
          </w:tcPr>
          <w:p w14:paraId="7130150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332" w:type="dxa"/>
            <w:gridSpan w:val="2"/>
            <w:vMerge w:val="restart"/>
            <w:tcBorders>
              <w:top w:val="single" w:color="auto" w:sz="4" w:space="0"/>
              <w:left w:val="thickThinSmallGap" w:color="auto" w:sz="24" w:space="0"/>
              <w:right w:val="thickThinSmallGap" w:color="auto" w:sz="24" w:space="0"/>
            </w:tcBorders>
          </w:tcPr>
          <w:p w14:paraId="23B8B94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vMerge w:val="restart"/>
            <w:tcBorders>
              <w:top w:val="single" w:color="auto" w:sz="4" w:space="0"/>
              <w:left w:val="thickThinSmallGap" w:color="auto" w:sz="24" w:space="0"/>
              <w:right w:val="thickThinSmallGap" w:color="auto" w:sz="24" w:space="0"/>
            </w:tcBorders>
          </w:tcPr>
          <w:p w14:paraId="3BF521F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E249AD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5CC13DC1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1</w:t>
            </w:r>
          </w:p>
          <w:p w14:paraId="09363E0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2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5EF5C2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86CFC9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47" w:type="dxa"/>
            <w:vMerge w:val="restart"/>
            <w:tcBorders>
              <w:top w:val="single" w:color="auto" w:sz="4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EDE507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19</w:t>
            </w:r>
          </w:p>
        </w:tc>
      </w:tr>
      <w:tr w14:paraId="35BE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</w:tcPr>
          <w:p w14:paraId="24C34C4A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</w:tcPr>
          <w:p w14:paraId="73B6AC44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bottom w:val="single" w:color="auto" w:sz="18" w:space="0"/>
              <w:right w:val="single" w:color="auto" w:sz="6" w:space="0"/>
            </w:tcBorders>
          </w:tcPr>
          <w:p w14:paraId="5CBC7EF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bottom w:val="single" w:color="auto" w:sz="18" w:space="0"/>
              <w:right w:val="thickThinSmallGap" w:color="auto" w:sz="24" w:space="0"/>
            </w:tcBorders>
          </w:tcPr>
          <w:p w14:paraId="009C99F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bottom w:val="single" w:color="auto" w:sz="18" w:space="0"/>
              <w:right w:val="thickThinSmallGap" w:color="auto" w:sz="24" w:space="0"/>
            </w:tcBorders>
          </w:tcPr>
          <w:p w14:paraId="22EB2EE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7E9B023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0E8A4C2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6FB700A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17C5C8A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bottom w:val="single" w:color="auto" w:sz="18" w:space="0"/>
              <w:right w:val="thickThinSmallGap" w:color="auto" w:sz="24" w:space="0"/>
            </w:tcBorders>
            <w:shd w:val="clear" w:color="auto" w:fill="FFFFFF"/>
          </w:tcPr>
          <w:p w14:paraId="6270642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29383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285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084BAE8F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Искусство</w:t>
            </w:r>
          </w:p>
        </w:tc>
        <w:tc>
          <w:tcPr>
            <w:tcW w:w="3323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0674FA7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Изобразительное искусство</w:t>
            </w:r>
          </w:p>
        </w:tc>
        <w:tc>
          <w:tcPr>
            <w:tcW w:w="817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09BFE32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332" w:type="dxa"/>
            <w:gridSpan w:val="2"/>
            <w:tcBorders>
              <w:top w:val="single" w:color="auto" w:sz="18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4F8ECF0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tcBorders>
              <w:top w:val="single" w:color="auto" w:sz="18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1A59D3F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1EBB5EF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  <w:tr2bl w:val="single" w:color="auto" w:sz="4" w:space="0"/>
            </w:tcBorders>
          </w:tcPr>
          <w:p w14:paraId="5FB48ED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1</w:t>
            </w:r>
          </w:p>
        </w:tc>
        <w:tc>
          <w:tcPr>
            <w:tcW w:w="864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3958E06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0C5254C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tcBorders>
              <w:top w:val="single" w:color="auto" w:sz="18" w:space="0"/>
              <w:left w:val="thinThickSmallGap" w:color="auto" w:sz="24" w:space="0"/>
              <w:bottom w:val="single" w:color="auto" w:sz="6" w:space="0"/>
              <w:right w:val="thickThinSmallGap" w:color="auto" w:sz="24" w:space="0"/>
            </w:tcBorders>
            <w:shd w:val="clear" w:color="auto" w:fill="auto"/>
          </w:tcPr>
          <w:p w14:paraId="104EE8B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8</w:t>
            </w:r>
          </w:p>
        </w:tc>
      </w:tr>
      <w:tr w14:paraId="55727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2716FD9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</w:tcPr>
          <w:p w14:paraId="7B038C88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Музыка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right w:val="single" w:color="auto" w:sz="6" w:space="0"/>
            </w:tcBorders>
          </w:tcPr>
          <w:p w14:paraId="13A4653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29369BE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7CFE360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076A53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63836E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702B88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4D2D03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42709FA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10</w:t>
            </w:r>
          </w:p>
        </w:tc>
      </w:tr>
      <w:tr w14:paraId="7503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851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</w:tcPr>
          <w:p w14:paraId="2B0F33AD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Технология</w:t>
            </w:r>
          </w:p>
        </w:tc>
        <w:tc>
          <w:tcPr>
            <w:tcW w:w="3323" w:type="dxa"/>
            <w:vMerge w:val="restart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</w:tcPr>
          <w:p w14:paraId="49AA1038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руд (т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817" w:type="dxa"/>
            <w:vMerge w:val="restart"/>
            <w:tcBorders>
              <w:top w:val="single" w:color="auto" w:sz="6" w:space="0"/>
              <w:left w:val="thinThickSmallGap" w:color="auto" w:sz="24" w:space="0"/>
              <w:right w:val="single" w:color="auto" w:sz="6" w:space="0"/>
            </w:tcBorders>
          </w:tcPr>
          <w:p w14:paraId="03E4D62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2</w:t>
            </w:r>
          </w:p>
        </w:tc>
        <w:tc>
          <w:tcPr>
            <w:tcW w:w="1332" w:type="dxa"/>
            <w:gridSpan w:val="2"/>
            <w:vMerge w:val="restart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6FA54E8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779" w:type="dxa"/>
            <w:vMerge w:val="restart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1735FA7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DD7986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78A401E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2         </w:t>
            </w:r>
          </w:p>
          <w:p w14:paraId="30361326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1</w:t>
            </w:r>
          </w:p>
        </w:tc>
        <w:tc>
          <w:tcPr>
            <w:tcW w:w="864" w:type="dxa"/>
            <w:vMerge w:val="restart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8AACF7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vMerge w:val="restart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FE77E1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vMerge w:val="restart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E302074">
            <w:pPr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21</w:t>
            </w:r>
          </w:p>
        </w:tc>
      </w:tr>
      <w:tr w14:paraId="6A900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7641E41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3323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C1E7DD4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451E272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090B54B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5E79FA2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1A8A8D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E67491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D86985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1FD53A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21A4A094">
            <w:pPr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6EC13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851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</w:tcPr>
          <w:p w14:paraId="2207363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3323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</w:tcPr>
          <w:p w14:paraId="06244DCB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Основы безопасности и защиты Родины</w:t>
            </w:r>
          </w:p>
        </w:tc>
        <w:tc>
          <w:tcPr>
            <w:tcW w:w="817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single" w:color="auto" w:sz="6" w:space="0"/>
            </w:tcBorders>
          </w:tcPr>
          <w:p w14:paraId="5912CFC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tcBorders>
              <w:top w:val="single" w:color="auto" w:sz="18" w:space="0"/>
              <w:left w:val="thickThinSmallGap" w:color="auto" w:sz="24" w:space="0"/>
              <w:bottom w:val="single" w:color="auto" w:sz="18" w:space="0"/>
              <w:right w:val="thickThinSmallGap" w:color="auto" w:sz="24" w:space="0"/>
            </w:tcBorders>
          </w:tcPr>
          <w:p w14:paraId="6AFAE7C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top w:val="single" w:color="auto" w:sz="18" w:space="0"/>
              <w:left w:val="thickThinSmallGap" w:color="auto" w:sz="24" w:space="0"/>
              <w:bottom w:val="single" w:color="auto" w:sz="18" w:space="0"/>
              <w:right w:val="thickThinSmallGap" w:color="auto" w:sz="24" w:space="0"/>
            </w:tcBorders>
          </w:tcPr>
          <w:p w14:paraId="30F1428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7244514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14A1557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</w:t>
            </w:r>
          </w:p>
          <w:p w14:paraId="2EE0159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1</w:t>
            </w:r>
          </w:p>
        </w:tc>
        <w:tc>
          <w:tcPr>
            <w:tcW w:w="864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124891C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nThickSmallGap" w:color="auto" w:sz="24" w:space="0"/>
            </w:tcBorders>
            <w:shd w:val="clear" w:color="auto" w:fill="FFFFFF"/>
          </w:tcPr>
          <w:p w14:paraId="29A7B60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color="auto" w:sz="18" w:space="0"/>
              <w:left w:val="thinThickSmallGap" w:color="auto" w:sz="24" w:space="0"/>
              <w:bottom w:val="single" w:color="auto" w:sz="18" w:space="0"/>
              <w:right w:val="thickThinSmallGap" w:color="auto" w:sz="24" w:space="0"/>
            </w:tcBorders>
            <w:shd w:val="clear" w:color="auto" w:fill="FFFFFF"/>
          </w:tcPr>
          <w:p w14:paraId="341207E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6</w:t>
            </w:r>
          </w:p>
        </w:tc>
      </w:tr>
      <w:tr w14:paraId="61DC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51" w:type="dxa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2F4A07DE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Физическая культура</w:t>
            </w:r>
          </w:p>
        </w:tc>
        <w:tc>
          <w:tcPr>
            <w:tcW w:w="3323" w:type="dxa"/>
            <w:tcBorders>
              <w:top w:val="single" w:color="auto" w:sz="8" w:space="0"/>
              <w:left w:val="thinThickSmallGap" w:color="auto" w:sz="24" w:space="0"/>
              <w:right w:val="thinThickSmallGap" w:color="auto" w:sz="24" w:space="0"/>
            </w:tcBorders>
          </w:tcPr>
          <w:p w14:paraId="1DAC91F8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Физическая культура</w:t>
            </w:r>
          </w:p>
        </w:tc>
        <w:tc>
          <w:tcPr>
            <w:tcW w:w="817" w:type="dxa"/>
            <w:tcBorders>
              <w:top w:val="single" w:color="auto" w:sz="8" w:space="0"/>
              <w:left w:val="thinThickSmallGap" w:color="auto" w:sz="24" w:space="0"/>
              <w:right w:val="single" w:color="auto" w:sz="6" w:space="0"/>
            </w:tcBorders>
          </w:tcPr>
          <w:p w14:paraId="65591F4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thickThinSmallGap" w:color="auto" w:sz="24" w:space="0"/>
              <w:right w:val="thickThinSmallGap" w:color="auto" w:sz="24" w:space="0"/>
            </w:tcBorders>
          </w:tcPr>
          <w:p w14:paraId="296F9DE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779" w:type="dxa"/>
            <w:tcBorders>
              <w:top w:val="single" w:color="auto" w:sz="8" w:space="0"/>
              <w:left w:val="thickThinSmallGap" w:color="auto" w:sz="24" w:space="0"/>
              <w:right w:val="thickThinSmallGap" w:color="auto" w:sz="24" w:space="0"/>
            </w:tcBorders>
          </w:tcPr>
          <w:p w14:paraId="11A6784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10" w:type="dxa"/>
            <w:tcBorders>
              <w:top w:val="single" w:color="auto" w:sz="8" w:space="0"/>
              <w:left w:val="thinThickSmallGap" w:color="auto" w:sz="24" w:space="0"/>
              <w:right w:val="thinThickSmallGap" w:color="auto" w:sz="24" w:space="0"/>
            </w:tcBorders>
          </w:tcPr>
          <w:p w14:paraId="2F3FB19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8" w:space="0"/>
              <w:left w:val="thinThickSmallGap" w:color="auto" w:sz="24" w:space="0"/>
              <w:right w:val="thinThickSmallGap" w:color="auto" w:sz="24" w:space="0"/>
            </w:tcBorders>
          </w:tcPr>
          <w:p w14:paraId="1CCC6BD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tcBorders>
              <w:top w:val="single" w:color="auto" w:sz="8" w:space="0"/>
              <w:left w:val="thinThickSmallGap" w:color="auto" w:sz="24" w:space="0"/>
              <w:right w:val="thinThickSmallGap" w:color="auto" w:sz="24" w:space="0"/>
            </w:tcBorders>
          </w:tcPr>
          <w:p w14:paraId="68CE0BA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tcBorders>
              <w:top w:val="single" w:color="auto" w:sz="8" w:space="0"/>
              <w:left w:val="thinThickSmallGap" w:color="auto" w:sz="24" w:space="0"/>
              <w:right w:val="thinThickSmallGap" w:color="auto" w:sz="24" w:space="0"/>
            </w:tcBorders>
          </w:tcPr>
          <w:p w14:paraId="25737E9A">
            <w:pPr>
              <w:contextualSpacing/>
              <w:jc w:val="center"/>
              <w:rPr>
                <w:rFonts w:ascii="Times New Roman" w:hAnsi="Times New Roman" w:eastAsia="Times New Roman"/>
                <w:vertAlign w:val="superscript"/>
                <w:lang w:val="ru-RU"/>
              </w:rPr>
            </w:pPr>
            <w:r>
              <w:rPr>
                <w:rFonts w:ascii="Times New Roman" w:hAnsi="Times New Roman" w:eastAsia="Times New Roman"/>
                <w:vertAlign w:val="superscript"/>
                <w:lang w:val="ru-RU"/>
              </w:rPr>
              <w:t>2</w:t>
            </w:r>
          </w:p>
        </w:tc>
        <w:tc>
          <w:tcPr>
            <w:tcW w:w="1347" w:type="dxa"/>
            <w:tcBorders>
              <w:top w:val="single" w:color="auto" w:sz="8" w:space="0"/>
              <w:left w:val="thinThickSmallGap" w:color="auto" w:sz="24" w:space="0"/>
              <w:right w:val="thickThinSmallGap" w:color="auto" w:sz="24" w:space="0"/>
            </w:tcBorders>
            <w:shd w:val="clear" w:color="auto" w:fill="auto"/>
          </w:tcPr>
          <w:p w14:paraId="4661A41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26</w:t>
            </w:r>
          </w:p>
        </w:tc>
      </w:tr>
      <w:tr w14:paraId="31033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6174" w:type="dxa"/>
            <w:gridSpan w:val="2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56DDDCE9">
            <w:pPr>
              <w:contextualSpacing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</w:rPr>
              <w:t>Итого</w:t>
            </w:r>
          </w:p>
        </w:tc>
        <w:tc>
          <w:tcPr>
            <w:tcW w:w="817" w:type="dxa"/>
            <w:vMerge w:val="restart"/>
            <w:tcBorders>
              <w:top w:val="single" w:color="auto" w:sz="18" w:space="0"/>
              <w:left w:val="thinThickSmallGap" w:color="auto" w:sz="24" w:space="0"/>
              <w:right w:val="single" w:color="auto" w:sz="6" w:space="0"/>
            </w:tcBorders>
          </w:tcPr>
          <w:p w14:paraId="27A488F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332" w:type="dxa"/>
            <w:gridSpan w:val="2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  <w:tr2bl w:val="single" w:color="auto" w:sz="4" w:space="0"/>
            </w:tcBorders>
          </w:tcPr>
          <w:p w14:paraId="1B6DF579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27</w:t>
            </w:r>
          </w:p>
          <w:p w14:paraId="2B1B40D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28</w:t>
            </w:r>
          </w:p>
        </w:tc>
        <w:tc>
          <w:tcPr>
            <w:tcW w:w="779" w:type="dxa"/>
            <w:vMerge w:val="restart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202DECC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28</w:t>
            </w:r>
          </w:p>
        </w:tc>
        <w:tc>
          <w:tcPr>
            <w:tcW w:w="810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DDA86A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39EFEAB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30</w:t>
            </w:r>
          </w:p>
          <w:p w14:paraId="7D5AFA8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31</w:t>
            </w:r>
          </w:p>
        </w:tc>
        <w:tc>
          <w:tcPr>
            <w:tcW w:w="864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8172DB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vMerge w:val="restart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B5C966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32</w:t>
            </w:r>
          </w:p>
        </w:tc>
        <w:tc>
          <w:tcPr>
            <w:tcW w:w="1347" w:type="dxa"/>
            <w:vMerge w:val="restart"/>
            <w:tcBorders>
              <w:top w:val="single" w:color="auto" w:sz="18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334FBAA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411</w:t>
            </w:r>
          </w:p>
        </w:tc>
      </w:tr>
      <w:tr w14:paraId="6846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174" w:type="dxa"/>
            <w:gridSpan w:val="2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80A729B">
            <w:pPr>
              <w:contextualSpacing/>
              <w:rPr>
                <w:rFonts w:ascii="Times New Roman" w:hAnsi="Times New Roman" w:eastAsia="Times New Roman"/>
                <w:sz w:val="22"/>
                <w:szCs w:val="22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right w:val="single" w:color="auto" w:sz="6" w:space="0"/>
            </w:tcBorders>
          </w:tcPr>
          <w:p w14:paraId="0C1CF3E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right w:val="thickThinSmallGap" w:color="auto" w:sz="24" w:space="0"/>
            </w:tcBorders>
          </w:tcPr>
          <w:p w14:paraId="1D97E50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38</w:t>
            </w: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right w:val="thickThinSmallGap" w:color="auto" w:sz="24" w:space="0"/>
            </w:tcBorders>
          </w:tcPr>
          <w:p w14:paraId="5988B49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363478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B2B926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45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D4BDAB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5ECCC5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6FC9F5B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310B3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174" w:type="dxa"/>
            <w:gridSpan w:val="2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</w:tcPr>
          <w:p w14:paraId="31D6A76F">
            <w:pPr>
              <w:contextualSpacing/>
              <w:rPr>
                <w:rFonts w:ascii="Times New Roman" w:hAnsi="Times New Roman" w:eastAsia="Times New Roman"/>
                <w:i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i/>
                <w:sz w:val="16"/>
                <w:szCs w:val="16"/>
                <w:lang w:val="ru-RU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817" w:type="dxa"/>
            <w:tcBorders>
              <w:top w:val="single" w:color="auto" w:sz="18" w:space="0"/>
              <w:left w:val="thinThickSmallGap" w:color="auto" w:sz="24" w:space="0"/>
              <w:right w:val="single" w:color="auto" w:sz="6" w:space="0"/>
            </w:tcBorders>
          </w:tcPr>
          <w:p w14:paraId="3EFB6262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332" w:type="dxa"/>
            <w:gridSpan w:val="2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4E63052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779" w:type="dxa"/>
            <w:tcBorders>
              <w:top w:val="single" w:color="auto" w:sz="18" w:space="0"/>
              <w:left w:val="thickThinSmallGap" w:color="auto" w:sz="24" w:space="0"/>
              <w:right w:val="thickThinSmallGap" w:color="auto" w:sz="24" w:space="0"/>
            </w:tcBorders>
          </w:tcPr>
          <w:p w14:paraId="374FCC7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10" w:type="dxa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08DA35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53" w:type="dxa"/>
            <w:gridSpan w:val="2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DCF00B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64" w:type="dxa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9D8D04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071" w:type="dxa"/>
            <w:tcBorders>
              <w:top w:val="single" w:color="auto" w:sz="18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D48CEB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vertAlign w:val="superscript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color="auto" w:sz="18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3427789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23</w:t>
            </w:r>
          </w:p>
        </w:tc>
      </w:tr>
      <w:tr w14:paraId="6ACF3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851" w:type="dxa"/>
            <w:tcBorders>
              <w:left w:val="thinThickSmallGap" w:color="auto" w:sz="24" w:space="0"/>
              <w:right w:val="thinThickSmallGap" w:color="auto" w:sz="24" w:space="0"/>
            </w:tcBorders>
          </w:tcPr>
          <w:p w14:paraId="473D0D6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Русский язык и литература</w:t>
            </w: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</w:tcPr>
          <w:p w14:paraId="764C758A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Русская словесность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right w:val="single" w:color="auto" w:sz="6" w:space="0"/>
            </w:tcBorders>
          </w:tcPr>
          <w:p w14:paraId="64A3E240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0C47552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right w:val="thickThinSmallGap" w:color="auto" w:sz="24" w:space="0"/>
            </w:tcBorders>
          </w:tcPr>
          <w:p w14:paraId="45CE62B7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B57FEB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1418FF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145C0B7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9E0036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0,5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0AAAA00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8,5</w:t>
            </w:r>
          </w:p>
        </w:tc>
      </w:tr>
      <w:tr w14:paraId="1B40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851" w:type="dxa"/>
            <w:vMerge w:val="restart"/>
            <w:tcBorders>
              <w:left w:val="thinThickSmallGap" w:color="auto" w:sz="24" w:space="0"/>
              <w:right w:val="thinThickSmallGap" w:color="auto" w:sz="24" w:space="0"/>
            </w:tcBorders>
          </w:tcPr>
          <w:p w14:paraId="1C8704D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Математика и информатика</w:t>
            </w:r>
          </w:p>
        </w:tc>
        <w:tc>
          <w:tcPr>
            <w:tcW w:w="3323" w:type="dxa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</w:tcPr>
          <w:p w14:paraId="3DF3FCC0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Наглядная геометрия</w:t>
            </w:r>
          </w:p>
        </w:tc>
        <w:tc>
          <w:tcPr>
            <w:tcW w:w="817" w:type="dxa"/>
            <w:tcBorders>
              <w:top w:val="single" w:color="auto" w:sz="4" w:space="0"/>
              <w:left w:val="thinThickSmallGap" w:color="auto" w:sz="24" w:space="0"/>
              <w:right w:val="single" w:color="auto" w:sz="6" w:space="0"/>
            </w:tcBorders>
          </w:tcPr>
          <w:p w14:paraId="216D883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thickThinSmallGap" w:color="auto" w:sz="24" w:space="0"/>
              <w:right w:val="thickThinSmallGap" w:color="auto" w:sz="24" w:space="0"/>
            </w:tcBorders>
          </w:tcPr>
          <w:p w14:paraId="61A4A4B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tcBorders>
              <w:top w:val="single" w:color="auto" w:sz="4" w:space="0"/>
              <w:left w:val="thickThinSmallGap" w:color="auto" w:sz="24" w:space="0"/>
              <w:right w:val="thickThinSmallGap" w:color="auto" w:sz="24" w:space="0"/>
            </w:tcBorders>
          </w:tcPr>
          <w:p w14:paraId="477F721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7B4791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58ECCD6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3D7C638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F198F0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E6DD39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</w:tr>
      <w:tr w14:paraId="48001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2851" w:type="dxa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0F7C863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62ACB587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Практикум по математике</w:t>
            </w:r>
          </w:p>
        </w:tc>
        <w:tc>
          <w:tcPr>
            <w:tcW w:w="817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7ACAD01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22FB09C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1321A5E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464F8B6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5B19BA0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64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23A7B52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001FCBF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0,5</w:t>
            </w:r>
          </w:p>
        </w:tc>
        <w:tc>
          <w:tcPr>
            <w:tcW w:w="1347" w:type="dxa"/>
            <w:tcBorders>
              <w:top w:val="single" w:color="auto" w:sz="4" w:space="0"/>
              <w:left w:val="thinThickSmallGap" w:color="auto" w:sz="24" w:space="0"/>
              <w:bottom w:val="single" w:color="auto" w:sz="6" w:space="0"/>
              <w:right w:val="thickThinSmallGap" w:color="auto" w:sz="24" w:space="0"/>
            </w:tcBorders>
            <w:shd w:val="clear" w:color="auto" w:fill="FFFFFF"/>
          </w:tcPr>
          <w:p w14:paraId="4076B31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6,5</w:t>
            </w:r>
          </w:p>
        </w:tc>
      </w:tr>
      <w:tr w14:paraId="6C4A5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2851" w:type="dxa"/>
            <w:tcBorders>
              <w:left w:val="thinThickSmallGap" w:color="auto" w:sz="24" w:space="0"/>
              <w:right w:val="thinThickSmallGap" w:color="auto" w:sz="24" w:space="0"/>
            </w:tcBorders>
          </w:tcPr>
          <w:p w14:paraId="3BD84ED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Общественно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научные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  <w:t>предметы</w:t>
            </w: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153C0290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География Дона</w:t>
            </w:r>
          </w:p>
        </w:tc>
        <w:tc>
          <w:tcPr>
            <w:tcW w:w="817" w:type="dxa"/>
            <w:tcBorders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03558793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48E1F76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779" w:type="dxa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224B2F8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10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1DA46F3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40B4195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1DDD9D4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2D6B0FF3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tcBorders>
              <w:left w:val="thinThickSmallGap" w:color="auto" w:sz="24" w:space="0"/>
              <w:bottom w:val="single" w:color="auto" w:sz="6" w:space="0"/>
              <w:right w:val="thickThinSmallGap" w:color="auto" w:sz="24" w:space="0"/>
            </w:tcBorders>
            <w:shd w:val="clear" w:color="auto" w:fill="FFFFFF"/>
          </w:tcPr>
          <w:p w14:paraId="4211163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</w:t>
            </w:r>
          </w:p>
        </w:tc>
      </w:tr>
      <w:tr w14:paraId="14BEE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2851" w:type="dxa"/>
            <w:tcBorders>
              <w:left w:val="thinThickSmallGap" w:color="auto" w:sz="24" w:space="0"/>
              <w:right w:val="thinThickSmallGap" w:color="auto" w:sz="24" w:space="0"/>
            </w:tcBorders>
          </w:tcPr>
          <w:p w14:paraId="165419E2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3323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</w:tcPr>
          <w:p w14:paraId="48486AB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Основы безопасности и защиты Родины</w:t>
            </w:r>
          </w:p>
        </w:tc>
        <w:tc>
          <w:tcPr>
            <w:tcW w:w="817" w:type="dxa"/>
            <w:tcBorders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717013A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0D1D6FA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779" w:type="dxa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19C9C10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63E82B1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0F59A6A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616F51EE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tcBorders>
              <w:left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FFFFF"/>
          </w:tcPr>
          <w:p w14:paraId="4F827BD2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tcBorders>
              <w:left w:val="thinThickSmallGap" w:color="auto" w:sz="24" w:space="0"/>
              <w:bottom w:val="single" w:color="auto" w:sz="6" w:space="0"/>
              <w:right w:val="thickThinSmallGap" w:color="auto" w:sz="24" w:space="0"/>
            </w:tcBorders>
            <w:shd w:val="clear" w:color="auto" w:fill="FFFFFF"/>
          </w:tcPr>
          <w:p w14:paraId="205E44D4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</w:tr>
      <w:tr w14:paraId="577E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6174" w:type="dxa"/>
            <w:gridSpan w:val="2"/>
            <w:tcBorders>
              <w:left w:val="thinThickSmallGap" w:color="auto" w:sz="24" w:space="0"/>
              <w:right w:val="thinThickSmallGap" w:color="auto" w:sz="24" w:space="0"/>
            </w:tcBorders>
          </w:tcPr>
          <w:p w14:paraId="59F45ACB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Учебные недели</w:t>
            </w:r>
          </w:p>
        </w:tc>
        <w:tc>
          <w:tcPr>
            <w:tcW w:w="817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363641C7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6933D44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779" w:type="dxa"/>
            <w:tcBorders>
              <w:top w:val="single" w:color="auto" w:sz="6" w:space="0"/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5352506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810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1E64F6A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1453" w:type="dxa"/>
            <w:gridSpan w:val="2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0C661A3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864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351B366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1071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0DD3526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34</w:t>
            </w:r>
          </w:p>
        </w:tc>
        <w:tc>
          <w:tcPr>
            <w:tcW w:w="1347" w:type="dxa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thickThinSmallGap" w:color="auto" w:sz="24" w:space="0"/>
            </w:tcBorders>
            <w:shd w:val="clear" w:color="auto" w:fill="FFFFFF"/>
          </w:tcPr>
          <w:p w14:paraId="36DA58C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476</w:t>
            </w:r>
          </w:p>
        </w:tc>
      </w:tr>
      <w:tr w14:paraId="0F72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174" w:type="dxa"/>
            <w:gridSpan w:val="2"/>
            <w:vMerge w:val="restart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</w:tcPr>
          <w:p w14:paraId="5C93742E">
            <w:pPr>
              <w:contextualSpacing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Всего часов</w:t>
            </w:r>
          </w:p>
        </w:tc>
        <w:tc>
          <w:tcPr>
            <w:tcW w:w="817" w:type="dxa"/>
            <w:vMerge w:val="restart"/>
            <w:tcBorders>
              <w:top w:val="single" w:color="auto" w:sz="6" w:space="0"/>
              <w:left w:val="thinThickSmallGap" w:color="auto" w:sz="24" w:space="0"/>
              <w:bottom w:val="single" w:color="auto" w:sz="4" w:space="0"/>
              <w:right w:val="single" w:color="auto" w:sz="6" w:space="0"/>
            </w:tcBorders>
          </w:tcPr>
          <w:p w14:paraId="20ED3AFB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  <w:t>986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thickThinSmallGap" w:color="auto" w:sz="24" w:space="0"/>
              <w:bottom w:val="single" w:color="auto" w:sz="4" w:space="0"/>
              <w:right w:val="thickThinSmallGap" w:color="auto" w:sz="24" w:space="0"/>
              <w:tr2bl w:val="single" w:color="auto" w:sz="4" w:space="0"/>
            </w:tcBorders>
          </w:tcPr>
          <w:p w14:paraId="34917DE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986</w:t>
            </w:r>
          </w:p>
          <w:p w14:paraId="26CF652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1020</w:t>
            </w:r>
          </w:p>
        </w:tc>
        <w:tc>
          <w:tcPr>
            <w:tcW w:w="779" w:type="dxa"/>
            <w:vMerge w:val="restart"/>
            <w:tcBorders>
              <w:top w:val="single" w:color="auto" w:sz="6" w:space="0"/>
              <w:left w:val="thickThin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398AC24A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1020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4557398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1088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499B28EC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1028</w:t>
            </w:r>
          </w:p>
          <w:p w14:paraId="6D0F3D5D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1122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4840252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1122</w:t>
            </w:r>
          </w:p>
        </w:tc>
        <w:tc>
          <w:tcPr>
            <w:tcW w:w="1071" w:type="dxa"/>
            <w:vMerge w:val="restart"/>
            <w:tcBorders>
              <w:top w:val="single" w:color="auto" w:sz="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0A109A5F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1122</w:t>
            </w:r>
          </w:p>
        </w:tc>
        <w:tc>
          <w:tcPr>
            <w:tcW w:w="1347" w:type="dxa"/>
            <w:vMerge w:val="restart"/>
            <w:tcBorders>
              <w:top w:val="single" w:color="auto" w:sz="4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51CB160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15470</w:t>
            </w:r>
          </w:p>
        </w:tc>
      </w:tr>
      <w:tr w14:paraId="62BA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6174" w:type="dxa"/>
            <w:gridSpan w:val="2"/>
            <w:vMerge w:val="continue"/>
            <w:tcBorders>
              <w:left w:val="thinThickSmallGap" w:color="auto" w:sz="24" w:space="0"/>
              <w:right w:val="thinThickSmallGap" w:color="auto" w:sz="24" w:space="0"/>
            </w:tcBorders>
          </w:tcPr>
          <w:p w14:paraId="711E4E61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bottom w:val="single" w:color="auto" w:sz="6" w:space="0"/>
              <w:right w:val="single" w:color="auto" w:sz="6" w:space="0"/>
            </w:tcBorders>
          </w:tcPr>
          <w:p w14:paraId="7C845B05">
            <w:pPr>
              <w:contextualSpacing/>
              <w:jc w:val="center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2E317AC7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1292</w:t>
            </w: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bottom w:val="single" w:color="auto" w:sz="6" w:space="0"/>
              <w:right w:val="thickThinSmallGap" w:color="auto" w:sz="24" w:space="0"/>
            </w:tcBorders>
          </w:tcPr>
          <w:p w14:paraId="0227B2E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5FE857D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200AAFC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1598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2E53D80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bottom w:val="single" w:color="auto" w:sz="4" w:space="0"/>
              <w:right w:val="thinThickSmallGap" w:color="auto" w:sz="24" w:space="0"/>
            </w:tcBorders>
            <w:shd w:val="clear" w:color="auto" w:fill="FFFFFF"/>
          </w:tcPr>
          <w:p w14:paraId="6E7E279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bottom w:val="single" w:color="auto" w:sz="4" w:space="0"/>
              <w:right w:val="thickThinSmallGap" w:color="auto" w:sz="24" w:space="0"/>
            </w:tcBorders>
            <w:shd w:val="clear" w:color="auto" w:fill="FFFFFF"/>
          </w:tcPr>
          <w:p w14:paraId="27655D6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</w:p>
        </w:tc>
      </w:tr>
      <w:tr w14:paraId="03C3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174" w:type="dxa"/>
            <w:gridSpan w:val="2"/>
            <w:vMerge w:val="restart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</w:tcBorders>
          </w:tcPr>
          <w:p w14:paraId="25674551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  <w:szCs w:val="18"/>
                <w:lang w:val="ru-RU"/>
              </w:rPr>
              <w:t>Максимально  допустимая недельная нагрузка (при 5-дневной учебной неделе)  в соответствии с санитарными правилами и нормами</w:t>
            </w:r>
          </w:p>
        </w:tc>
        <w:tc>
          <w:tcPr>
            <w:tcW w:w="817" w:type="dxa"/>
            <w:vMerge w:val="restart"/>
            <w:tcBorders>
              <w:top w:val="single" w:color="auto" w:sz="24" w:space="0"/>
              <w:left w:val="thinThickSmallGap" w:color="auto" w:sz="24" w:space="0"/>
              <w:right w:val="single" w:color="auto" w:sz="6" w:space="0"/>
            </w:tcBorders>
          </w:tcPr>
          <w:p w14:paraId="1EA748C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29</w:t>
            </w:r>
          </w:p>
        </w:tc>
        <w:tc>
          <w:tcPr>
            <w:tcW w:w="1332" w:type="dxa"/>
            <w:gridSpan w:val="2"/>
            <w:tcBorders>
              <w:top w:val="single" w:color="auto" w:sz="24" w:space="0"/>
              <w:left w:val="thickThinSmallGap" w:color="auto" w:sz="24" w:space="0"/>
              <w:right w:val="thickThinSmallGap" w:color="auto" w:sz="24" w:space="0"/>
              <w:tr2bl w:val="single" w:color="auto" w:sz="4" w:space="0"/>
            </w:tcBorders>
          </w:tcPr>
          <w:p w14:paraId="31D2F845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29</w:t>
            </w:r>
          </w:p>
          <w:p w14:paraId="799A732F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30</w:t>
            </w:r>
          </w:p>
        </w:tc>
        <w:tc>
          <w:tcPr>
            <w:tcW w:w="779" w:type="dxa"/>
            <w:vMerge w:val="restart"/>
            <w:tcBorders>
              <w:top w:val="single" w:color="auto" w:sz="24" w:space="0"/>
              <w:left w:val="thickThinSmallGap" w:color="auto" w:sz="24" w:space="0"/>
              <w:right w:val="thickThinSmallGap" w:color="auto" w:sz="24" w:space="0"/>
            </w:tcBorders>
          </w:tcPr>
          <w:p w14:paraId="6FC8E04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810" w:type="dxa"/>
            <w:vMerge w:val="restart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75E64295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32</w:t>
            </w:r>
          </w:p>
        </w:tc>
        <w:tc>
          <w:tcPr>
            <w:tcW w:w="1453" w:type="dxa"/>
            <w:gridSpan w:val="2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  <w:tr2bl w:val="single" w:color="auto" w:sz="4" w:space="0"/>
            </w:tcBorders>
            <w:shd w:val="clear" w:color="auto" w:fill="FFFFFF"/>
          </w:tcPr>
          <w:p w14:paraId="08DE7C88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32</w:t>
            </w:r>
          </w:p>
          <w:p w14:paraId="6CD9085E">
            <w:pPr>
              <w:contextualSpacing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 xml:space="preserve">           33</w:t>
            </w:r>
          </w:p>
        </w:tc>
        <w:tc>
          <w:tcPr>
            <w:tcW w:w="864" w:type="dxa"/>
            <w:vMerge w:val="restart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2918F29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33</w:t>
            </w:r>
          </w:p>
        </w:tc>
        <w:tc>
          <w:tcPr>
            <w:tcW w:w="1071" w:type="dxa"/>
            <w:vMerge w:val="restart"/>
            <w:tcBorders>
              <w:top w:val="single" w:color="auto" w:sz="24" w:space="0"/>
              <w:left w:val="thinThickSmallGap" w:color="auto" w:sz="24" w:space="0"/>
              <w:right w:val="thinThickSmallGap" w:color="auto" w:sz="24" w:space="0"/>
            </w:tcBorders>
            <w:shd w:val="clear" w:color="auto" w:fill="FFFFFF"/>
          </w:tcPr>
          <w:p w14:paraId="6CE2E770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347" w:type="dxa"/>
            <w:vMerge w:val="restart"/>
            <w:tcBorders>
              <w:top w:val="single" w:color="auto" w:sz="24" w:space="0"/>
              <w:left w:val="thinThickSmallGap" w:color="auto" w:sz="24" w:space="0"/>
              <w:right w:val="thickThinSmallGap" w:color="auto" w:sz="24" w:space="0"/>
            </w:tcBorders>
            <w:shd w:val="clear" w:color="auto" w:fill="FFFFFF"/>
          </w:tcPr>
          <w:p w14:paraId="7F59E91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434</w:t>
            </w:r>
          </w:p>
        </w:tc>
      </w:tr>
      <w:tr w14:paraId="16BB2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6174" w:type="dxa"/>
            <w:gridSpan w:val="2"/>
            <w:vMerge w:val="continue"/>
            <w:tcBorders>
              <w:left w:val="thinThickSmallGap" w:color="auto" w:sz="24" w:space="0"/>
              <w:bottom w:val="thickThinSmallGap" w:color="auto" w:sz="24" w:space="0"/>
              <w:right w:val="thinThickSmallGap" w:color="auto" w:sz="24" w:space="0"/>
            </w:tcBorders>
          </w:tcPr>
          <w:p w14:paraId="323AD27B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817" w:type="dxa"/>
            <w:vMerge w:val="continue"/>
            <w:tcBorders>
              <w:left w:val="thinThickSmallGap" w:color="auto" w:sz="24" w:space="0"/>
              <w:bottom w:val="thickThinSmallGap" w:color="auto" w:sz="24" w:space="0"/>
              <w:right w:val="single" w:color="auto" w:sz="6" w:space="0"/>
            </w:tcBorders>
          </w:tcPr>
          <w:p w14:paraId="0C2BA04B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332" w:type="dxa"/>
            <w:gridSpan w:val="2"/>
            <w:tcBorders>
              <w:left w:val="thickThinSmallGap" w:color="auto" w:sz="24" w:space="0"/>
              <w:bottom w:val="thickThinSmallGap" w:color="auto" w:sz="24" w:space="0"/>
              <w:right w:val="thickThinSmallGap" w:color="auto" w:sz="24" w:space="0"/>
            </w:tcBorders>
          </w:tcPr>
          <w:p w14:paraId="1B9FC541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40</w:t>
            </w:r>
          </w:p>
        </w:tc>
        <w:tc>
          <w:tcPr>
            <w:tcW w:w="779" w:type="dxa"/>
            <w:vMerge w:val="continue"/>
            <w:tcBorders>
              <w:left w:val="thickThinSmallGap" w:color="auto" w:sz="24" w:space="0"/>
              <w:bottom w:val="thickThinSmallGap" w:color="auto" w:sz="24" w:space="0"/>
              <w:right w:val="thickThinSmallGap" w:color="auto" w:sz="24" w:space="0"/>
            </w:tcBorders>
          </w:tcPr>
          <w:p w14:paraId="4CD26A2D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 w:val="continue"/>
            <w:tcBorders>
              <w:left w:val="thinThickSmallGap" w:color="auto" w:sz="24" w:space="0"/>
              <w:bottom w:val="thickThinSmallGap" w:color="auto" w:sz="24" w:space="0"/>
              <w:right w:val="thinThickSmallGap" w:color="auto" w:sz="24" w:space="0"/>
            </w:tcBorders>
            <w:shd w:val="clear" w:color="auto" w:fill="FFFFFF"/>
          </w:tcPr>
          <w:p w14:paraId="0E9BC7C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453" w:type="dxa"/>
            <w:gridSpan w:val="2"/>
            <w:tcBorders>
              <w:left w:val="thinThickSmallGap" w:color="auto" w:sz="24" w:space="0"/>
              <w:bottom w:val="thickThinSmallGap" w:color="auto" w:sz="24" w:space="0"/>
              <w:right w:val="thinThickSmallGap" w:color="auto" w:sz="24" w:space="0"/>
            </w:tcBorders>
            <w:shd w:val="clear" w:color="auto" w:fill="FFFFFF"/>
          </w:tcPr>
          <w:p w14:paraId="36F1F726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  <w:t>47</w:t>
            </w:r>
          </w:p>
        </w:tc>
        <w:tc>
          <w:tcPr>
            <w:tcW w:w="864" w:type="dxa"/>
            <w:vMerge w:val="continue"/>
            <w:tcBorders>
              <w:left w:val="thinThickSmallGap" w:color="auto" w:sz="24" w:space="0"/>
              <w:bottom w:val="thickThinSmallGap" w:color="auto" w:sz="24" w:space="0"/>
              <w:right w:val="thinThickSmallGap" w:color="auto" w:sz="24" w:space="0"/>
            </w:tcBorders>
            <w:shd w:val="clear" w:color="auto" w:fill="FFFFFF"/>
          </w:tcPr>
          <w:p w14:paraId="11A7C62C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71" w:type="dxa"/>
            <w:vMerge w:val="continue"/>
            <w:tcBorders>
              <w:left w:val="thinThickSmallGap" w:color="auto" w:sz="24" w:space="0"/>
              <w:bottom w:val="thickThinSmallGap" w:color="auto" w:sz="24" w:space="0"/>
              <w:right w:val="thinThickSmallGap" w:color="auto" w:sz="24" w:space="0"/>
            </w:tcBorders>
            <w:shd w:val="clear" w:color="auto" w:fill="FFFFFF"/>
          </w:tcPr>
          <w:p w14:paraId="615F2059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</w:p>
        </w:tc>
        <w:tc>
          <w:tcPr>
            <w:tcW w:w="1347" w:type="dxa"/>
            <w:vMerge w:val="continue"/>
            <w:tcBorders>
              <w:left w:val="thinThickSmallGap" w:color="auto" w:sz="24" w:space="0"/>
              <w:bottom w:val="thickThinSmallGap" w:color="auto" w:sz="24" w:space="0"/>
              <w:right w:val="thickThinSmallGap" w:color="auto" w:sz="24" w:space="0"/>
            </w:tcBorders>
            <w:shd w:val="clear" w:color="auto" w:fill="FFFFFF"/>
          </w:tcPr>
          <w:p w14:paraId="6B76EB58">
            <w:pPr>
              <w:contextualSpacing/>
              <w:jc w:val="center"/>
              <w:rPr>
                <w:rFonts w:ascii="Times New Roman" w:hAnsi="Times New Roman" w:eastAsia="Times New Roman"/>
                <w:sz w:val="18"/>
                <w:szCs w:val="18"/>
                <w:lang w:val="ru-RU"/>
              </w:rPr>
            </w:pPr>
          </w:p>
        </w:tc>
      </w:tr>
    </w:tbl>
    <w:p w14:paraId="522FBD05">
      <w:pPr>
        <w:jc w:val="center"/>
        <w:rPr>
          <w:rFonts w:ascii="Times New Roman" w:hAnsi="Times New Roman" w:eastAsia="Times New Roman"/>
          <w:b/>
        </w:rPr>
      </w:pPr>
    </w:p>
    <w:p w14:paraId="65D9F4C3">
      <w:pPr>
        <w:jc w:val="center"/>
        <w:rPr>
          <w:rFonts w:ascii="Times New Roman" w:hAnsi="Times New Roman" w:eastAsia="Times New Roman"/>
          <w:b/>
        </w:rPr>
      </w:pPr>
    </w:p>
    <w:p w14:paraId="1378CD62">
      <w:pPr>
        <w:jc w:val="center"/>
        <w:rPr>
          <w:rFonts w:ascii="Times New Roman" w:hAnsi="Times New Roman" w:eastAsia="Times New Roman"/>
          <w:b/>
        </w:rPr>
      </w:pPr>
    </w:p>
    <w:p w14:paraId="560D3D7E">
      <w:pPr>
        <w:jc w:val="center"/>
        <w:rPr>
          <w:rFonts w:ascii="Times New Roman" w:hAnsi="Times New Roman" w:eastAsia="Times New Roman"/>
          <w:b/>
        </w:rPr>
      </w:pPr>
    </w:p>
    <w:p w14:paraId="3B315256">
      <w:pPr>
        <w:jc w:val="center"/>
        <w:rPr>
          <w:rFonts w:ascii="Times New Roman" w:hAnsi="Times New Roman" w:eastAsia="Times New Roman"/>
          <w:b/>
        </w:rPr>
      </w:pPr>
    </w:p>
    <w:p w14:paraId="77DB6612">
      <w:pPr>
        <w:jc w:val="center"/>
        <w:rPr>
          <w:rFonts w:ascii="Times New Roman" w:hAnsi="Times New Roman" w:eastAsia="Times New Roman"/>
          <w:b/>
        </w:rPr>
      </w:pPr>
    </w:p>
    <w:p w14:paraId="1488F995">
      <w:pPr>
        <w:jc w:val="center"/>
        <w:rPr>
          <w:rFonts w:ascii="Times New Roman" w:hAnsi="Times New Roman" w:eastAsia="Times New Roman"/>
          <w:b/>
        </w:rPr>
      </w:pPr>
    </w:p>
    <w:p w14:paraId="75E2530F">
      <w:pPr>
        <w:jc w:val="center"/>
        <w:rPr>
          <w:rFonts w:ascii="Times New Roman" w:hAnsi="Times New Roman" w:eastAsia="Times New Roman"/>
          <w:b/>
        </w:rPr>
      </w:pPr>
    </w:p>
    <w:p w14:paraId="5E1E31F8">
      <w:pPr>
        <w:jc w:val="center"/>
        <w:rPr>
          <w:rFonts w:ascii="Times New Roman" w:hAnsi="Times New Roman" w:eastAsia="Times New Roman"/>
          <w:b/>
        </w:rPr>
      </w:pPr>
    </w:p>
    <w:p w14:paraId="1ADAA7CC">
      <w:pPr>
        <w:jc w:val="center"/>
        <w:rPr>
          <w:rFonts w:ascii="Times New Roman" w:hAnsi="Times New Roman" w:eastAsia="Times New Roman"/>
          <w:b/>
        </w:rPr>
      </w:pPr>
    </w:p>
    <w:p w14:paraId="1C4F2B4A">
      <w:pPr>
        <w:jc w:val="center"/>
        <w:rPr>
          <w:rFonts w:ascii="Times New Roman" w:hAnsi="Times New Roman" w:eastAsia="Times New Roman"/>
          <w:b/>
        </w:rPr>
      </w:pPr>
    </w:p>
    <w:p w14:paraId="23AD79FD">
      <w:pPr>
        <w:jc w:val="center"/>
        <w:rPr>
          <w:rFonts w:ascii="Times New Roman" w:hAnsi="Times New Roman" w:eastAsia="Times New Roman"/>
          <w:b/>
        </w:rPr>
      </w:pPr>
    </w:p>
    <w:p w14:paraId="2526F011">
      <w:pPr>
        <w:jc w:val="center"/>
        <w:rPr>
          <w:rFonts w:ascii="Times New Roman" w:hAnsi="Times New Roman" w:eastAsia="Times New Roman"/>
          <w:b/>
        </w:rPr>
      </w:pPr>
    </w:p>
    <w:p w14:paraId="2312C3FF">
      <w:pPr>
        <w:jc w:val="center"/>
        <w:rPr>
          <w:rFonts w:ascii="Times New Roman" w:hAnsi="Times New Roman" w:eastAsia="Times New Roman"/>
          <w:b/>
        </w:rPr>
      </w:pPr>
    </w:p>
    <w:p w14:paraId="34BC3902">
      <w:pPr>
        <w:jc w:val="center"/>
        <w:rPr>
          <w:rFonts w:ascii="Times New Roman" w:hAnsi="Times New Roman" w:eastAsia="Times New Roman"/>
          <w:b/>
        </w:rPr>
      </w:pPr>
    </w:p>
    <w:p w14:paraId="285B4007">
      <w:pPr>
        <w:jc w:val="center"/>
        <w:rPr>
          <w:rFonts w:ascii="Times New Roman" w:hAnsi="Times New Roman" w:eastAsia="Times New Roman"/>
          <w:b/>
        </w:rPr>
      </w:pPr>
    </w:p>
    <w:p w14:paraId="29100255">
      <w:pPr>
        <w:jc w:val="center"/>
        <w:rPr>
          <w:rFonts w:ascii="Times New Roman" w:hAnsi="Times New Roman" w:eastAsia="Times New Roman"/>
          <w:b/>
        </w:rPr>
      </w:pPr>
    </w:p>
    <w:p w14:paraId="251D5DB6">
      <w:pPr>
        <w:jc w:val="center"/>
        <w:rPr>
          <w:rFonts w:ascii="Times New Roman" w:hAnsi="Times New Roman" w:eastAsia="Times New Roman"/>
          <w:b/>
        </w:rPr>
      </w:pPr>
    </w:p>
    <w:p w14:paraId="0F39E384">
      <w:pPr>
        <w:jc w:val="center"/>
        <w:rPr>
          <w:rFonts w:ascii="Times New Roman" w:hAnsi="Times New Roman" w:eastAsia="Times New Roman"/>
          <w:b/>
        </w:rPr>
      </w:pPr>
    </w:p>
    <w:p w14:paraId="5DA841A7">
      <w:pPr>
        <w:jc w:val="center"/>
        <w:rPr>
          <w:rFonts w:ascii="Times New Roman" w:hAnsi="Times New Roman" w:eastAsia="Times New Roman"/>
          <w:b/>
        </w:rPr>
      </w:pPr>
    </w:p>
    <w:p w14:paraId="73BF6746">
      <w:pPr>
        <w:jc w:val="center"/>
        <w:rPr>
          <w:rFonts w:ascii="Times New Roman" w:hAnsi="Times New Roman" w:eastAsia="Times New Roman"/>
          <w:b/>
        </w:rPr>
      </w:pPr>
    </w:p>
    <w:p w14:paraId="74E92AE0">
      <w:pPr>
        <w:jc w:val="center"/>
        <w:rPr>
          <w:rFonts w:ascii="Times New Roman" w:hAnsi="Times New Roman" w:eastAsia="Times New Roman"/>
          <w:b/>
        </w:rPr>
      </w:pPr>
    </w:p>
    <w:p w14:paraId="35F8DB86">
      <w:pPr>
        <w:jc w:val="center"/>
        <w:rPr>
          <w:rFonts w:ascii="Times New Roman" w:hAnsi="Times New Roman" w:eastAsia="Times New Roman"/>
          <w:b/>
        </w:rPr>
      </w:pPr>
    </w:p>
    <w:p w14:paraId="33D1FA69">
      <w:pPr>
        <w:jc w:val="center"/>
        <w:rPr>
          <w:rFonts w:ascii="Times New Roman" w:hAnsi="Times New Roman" w:eastAsia="Times New Roman"/>
          <w:b/>
        </w:rPr>
      </w:pPr>
    </w:p>
    <w:p w14:paraId="723B76F9">
      <w:pPr>
        <w:jc w:val="center"/>
        <w:rPr>
          <w:rFonts w:ascii="Times New Roman" w:hAnsi="Times New Roman" w:eastAsia="Times New Roman"/>
          <w:b/>
        </w:rPr>
      </w:pPr>
    </w:p>
    <w:p w14:paraId="13694C21">
      <w:pPr>
        <w:jc w:val="center"/>
        <w:rPr>
          <w:rFonts w:ascii="Times New Roman" w:hAnsi="Times New Roman" w:eastAsia="Times New Roman"/>
          <w:b/>
        </w:rPr>
      </w:pPr>
    </w:p>
    <w:p w14:paraId="5BC539EA">
      <w:pPr>
        <w:jc w:val="center"/>
        <w:rPr>
          <w:rFonts w:ascii="Times New Roman" w:hAnsi="Times New Roman" w:eastAsia="Times New Roman"/>
          <w:b/>
        </w:rPr>
      </w:pPr>
    </w:p>
    <w:p w14:paraId="22C03C74">
      <w:pPr>
        <w:jc w:val="center"/>
        <w:rPr>
          <w:rFonts w:ascii="Times New Roman" w:hAnsi="Times New Roman" w:eastAsia="Times New Roman"/>
          <w:b/>
        </w:rPr>
      </w:pPr>
    </w:p>
    <w:p w14:paraId="39989ACA">
      <w:pPr>
        <w:jc w:val="center"/>
        <w:rPr>
          <w:rFonts w:ascii="Times New Roman" w:hAnsi="Times New Roman" w:eastAsia="Times New Roman"/>
          <w:b/>
        </w:rPr>
      </w:pPr>
    </w:p>
    <w:p w14:paraId="4B08D643">
      <w:pPr>
        <w:jc w:val="center"/>
        <w:rPr>
          <w:rFonts w:ascii="Times New Roman" w:hAnsi="Times New Roman" w:eastAsia="Times New Roman"/>
          <w:b/>
        </w:rPr>
      </w:pPr>
    </w:p>
    <w:p w14:paraId="3B76AC00">
      <w:pPr>
        <w:jc w:val="center"/>
        <w:rPr>
          <w:rFonts w:ascii="Times New Roman" w:hAnsi="Times New Roman" w:eastAsia="Times New Roman"/>
          <w:b/>
        </w:rPr>
      </w:pPr>
    </w:p>
    <w:p w14:paraId="1E390087">
      <w:pPr>
        <w:jc w:val="center"/>
        <w:rPr>
          <w:rFonts w:ascii="Times New Roman" w:hAnsi="Times New Roman" w:eastAsia="Times New Roman"/>
          <w:b/>
        </w:rPr>
      </w:pPr>
    </w:p>
    <w:p w14:paraId="0E99908A">
      <w:pPr>
        <w:jc w:val="center"/>
        <w:rPr>
          <w:rFonts w:ascii="Times New Roman" w:hAnsi="Times New Roman" w:eastAsia="Times New Roman"/>
          <w:b/>
        </w:rPr>
      </w:pPr>
    </w:p>
    <w:p w14:paraId="5F5906BB">
      <w:pPr>
        <w:jc w:val="center"/>
        <w:rPr>
          <w:rFonts w:ascii="Times New Roman" w:hAnsi="Times New Roman" w:eastAsia="Times New Roman"/>
          <w:b/>
        </w:rPr>
      </w:pPr>
    </w:p>
    <w:p w14:paraId="4F696CA4">
      <w:pPr>
        <w:jc w:val="center"/>
        <w:rPr>
          <w:rFonts w:ascii="Times New Roman" w:hAnsi="Times New Roman" w:eastAsia="Times New Roman"/>
          <w:b/>
        </w:rPr>
      </w:pPr>
    </w:p>
    <w:p w14:paraId="59F76784">
      <w:pPr>
        <w:jc w:val="center"/>
        <w:rPr>
          <w:rFonts w:ascii="Times New Roman" w:hAnsi="Times New Roman" w:eastAsia="Times New Roman"/>
          <w:b/>
        </w:rPr>
      </w:pPr>
    </w:p>
    <w:p w14:paraId="141EDBBC">
      <w:pPr>
        <w:jc w:val="center"/>
        <w:rPr>
          <w:rFonts w:ascii="Times New Roman" w:hAnsi="Times New Roman" w:eastAsia="Times New Roman"/>
          <w:b/>
        </w:rPr>
      </w:pPr>
    </w:p>
    <w:p w14:paraId="67B3F573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 xml:space="preserve">Учебный план МБОУ СОШ №40 г.Шахты на 2025-2026 учебный год. </w:t>
      </w:r>
    </w:p>
    <w:p w14:paraId="3ABE69B5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>Уровень среднего общего образования</w:t>
      </w:r>
    </w:p>
    <w:p w14:paraId="7EA63DE3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 xml:space="preserve">Технологический профиль </w:t>
      </w:r>
    </w:p>
    <w:p w14:paraId="7ACE5384">
      <w:pPr>
        <w:jc w:val="center"/>
        <w:rPr>
          <w:rFonts w:ascii="Times New Roman" w:hAnsi="Times New Roman" w:eastAsia="Times New Roman"/>
          <w:b/>
          <w:lang w:val="ru-RU"/>
        </w:rPr>
      </w:pPr>
      <w:r>
        <w:rPr>
          <w:rFonts w:ascii="Times New Roman" w:hAnsi="Times New Roman" w:eastAsia="Times New Roman"/>
          <w:b/>
          <w:lang w:val="ru-RU"/>
        </w:rPr>
        <w:t>Инженерно-техническое направление</w:t>
      </w:r>
    </w:p>
    <w:tbl>
      <w:tblPr>
        <w:tblStyle w:val="12"/>
        <w:tblpPr w:leftFromText="180" w:rightFromText="180" w:vertAnchor="text" w:horzAnchor="margin" w:tblpXSpec="center" w:tblpY="126"/>
        <w:tblW w:w="12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1937"/>
        <w:gridCol w:w="1586"/>
        <w:gridCol w:w="1587"/>
        <w:gridCol w:w="1865"/>
        <w:gridCol w:w="1589"/>
        <w:gridCol w:w="1589"/>
      </w:tblGrid>
      <w:tr w14:paraId="2ABE0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</w:trPr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E71D98">
            <w:pPr>
              <w:pStyle w:val="2"/>
              <w:contextualSpacing/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  <w:t xml:space="preserve">Предметная область </w:t>
            </w:r>
          </w:p>
        </w:tc>
        <w:tc>
          <w:tcPr>
            <w:tcW w:w="19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DACB98">
            <w:pPr>
              <w:pStyle w:val="2"/>
              <w:contextualSpacing/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1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61AB2FE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Количество часов</w:t>
            </w:r>
          </w:p>
        </w:tc>
        <w:tc>
          <w:tcPr>
            <w:tcW w:w="18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B0619C">
            <w:pPr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Учебные предметы</w:t>
            </w:r>
          </w:p>
        </w:tc>
        <w:tc>
          <w:tcPr>
            <w:tcW w:w="31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6EFC33F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Количество часов</w:t>
            </w:r>
          </w:p>
        </w:tc>
      </w:tr>
      <w:tr w14:paraId="1C5B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6F8C91">
            <w:pPr>
              <w:pStyle w:val="2"/>
              <w:contextualSpacing/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8B1DA">
            <w:pPr>
              <w:pStyle w:val="2"/>
              <w:contextualSpacing/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5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3A6BF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10 класс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37881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11 класс</w:t>
            </w:r>
          </w:p>
        </w:tc>
        <w:tc>
          <w:tcPr>
            <w:tcW w:w="18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13FA">
            <w:pPr>
              <w:pStyle w:val="2"/>
              <w:contextualSpacing/>
              <w:rPr>
                <w:rFonts w:ascii="Times New Roman" w:hAnsi="Times New Roman" w:eastAsia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4A6E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10 класс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6F510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11 класс</w:t>
            </w:r>
          </w:p>
        </w:tc>
      </w:tr>
      <w:tr w14:paraId="3879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E63D67">
            <w:pPr>
              <w:pStyle w:val="2"/>
              <w:contextualSpacing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BB166">
            <w:pPr>
              <w:contextualSpacing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  <w:lang w:val="ru-RU"/>
              </w:rPr>
              <w:t>Базовый уровень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F9B28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77969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6D9B0">
            <w:pPr>
              <w:contextualSpacing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  <w:lang w:val="ru-RU"/>
              </w:rPr>
              <w:t>Углубленный уровень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478AE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7C9D1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</w:tr>
      <w:tr w14:paraId="1CCA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4275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4276C93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Обязательная часть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87A59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ADC8F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7CCAB">
            <w:pPr>
              <w:contextualSpacing/>
              <w:rPr>
                <w:rFonts w:ascii="Times New Roman" w:hAnsi="Times New Roman" w:eastAsia="Times New Roman"/>
                <w:i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7D1CC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F71E8">
            <w:pPr>
              <w:contextualSpacing/>
              <w:rPr>
                <w:rFonts w:ascii="Times New Roman" w:hAnsi="Times New Roman" w:eastAsia="Times New Roman"/>
                <w:b/>
              </w:rPr>
            </w:pPr>
          </w:p>
        </w:tc>
      </w:tr>
      <w:tr w14:paraId="4F83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448C9CC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Русский язык и литература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79557F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</w:rPr>
              <w:t>Русский</w:t>
            </w:r>
            <w:r>
              <w:rPr>
                <w:rFonts w:ascii="Times New Roman" w:hAnsi="Times New Roman" w:eastAsia="Times New Roman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>язык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EC0B5A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09A18E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4962F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2D8562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8D17A0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1B39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4191A0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93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61331B63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Литература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4F78472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260683A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207265D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6BEC650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177775A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7FAD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2338" w:type="dxa"/>
            <w:tcBorders>
              <w:left w:val="single" w:color="auto" w:sz="4" w:space="0"/>
              <w:right w:val="single" w:color="auto" w:sz="4" w:space="0"/>
            </w:tcBorders>
          </w:tcPr>
          <w:p w14:paraId="587AA9AD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Иностранные языки</w:t>
            </w:r>
          </w:p>
        </w:tc>
        <w:tc>
          <w:tcPr>
            <w:tcW w:w="1937" w:type="dxa"/>
            <w:tcBorders>
              <w:left w:val="single" w:color="auto" w:sz="4" w:space="0"/>
              <w:right w:val="single" w:color="auto" w:sz="4" w:space="0"/>
            </w:tcBorders>
          </w:tcPr>
          <w:p w14:paraId="6DE9D575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Иностранный язык</w:t>
            </w:r>
          </w:p>
        </w:tc>
        <w:tc>
          <w:tcPr>
            <w:tcW w:w="1586" w:type="dxa"/>
            <w:tcBorders>
              <w:left w:val="single" w:color="auto" w:sz="4" w:space="0"/>
              <w:right w:val="single" w:color="auto" w:sz="4" w:space="0"/>
            </w:tcBorders>
          </w:tcPr>
          <w:p w14:paraId="012D763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  <w:tc>
          <w:tcPr>
            <w:tcW w:w="1586" w:type="dxa"/>
            <w:tcBorders>
              <w:left w:val="single" w:color="auto" w:sz="4" w:space="0"/>
              <w:right w:val="single" w:color="auto" w:sz="4" w:space="0"/>
            </w:tcBorders>
          </w:tcPr>
          <w:p w14:paraId="1FC78C3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  <w:tc>
          <w:tcPr>
            <w:tcW w:w="1865" w:type="dxa"/>
            <w:tcBorders>
              <w:left w:val="single" w:color="auto" w:sz="4" w:space="0"/>
              <w:right w:val="single" w:color="auto" w:sz="4" w:space="0"/>
            </w:tcBorders>
          </w:tcPr>
          <w:p w14:paraId="2CEFB5D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left w:val="single" w:color="auto" w:sz="4" w:space="0"/>
              <w:right w:val="single" w:color="auto" w:sz="4" w:space="0"/>
            </w:tcBorders>
          </w:tcPr>
          <w:p w14:paraId="7C26AFAA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left w:val="single" w:color="auto" w:sz="4" w:space="0"/>
              <w:right w:val="single" w:color="auto" w:sz="4" w:space="0"/>
            </w:tcBorders>
          </w:tcPr>
          <w:p w14:paraId="5748276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3032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38" w:type="dxa"/>
            <w:vMerge w:val="restart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1C834963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 xml:space="preserve">Математика и информатика </w:t>
            </w:r>
          </w:p>
        </w:tc>
        <w:tc>
          <w:tcPr>
            <w:tcW w:w="1937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40DE620C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106989A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27A2B5F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042CABBB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7CFC8B1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4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2B7C4E6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4</w:t>
            </w:r>
          </w:p>
        </w:tc>
      </w:tr>
      <w:tr w14:paraId="7D11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195555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937" w:type="dxa"/>
            <w:tcBorders>
              <w:left w:val="single" w:color="auto" w:sz="4" w:space="0"/>
              <w:right w:val="single" w:color="auto" w:sz="4" w:space="0"/>
            </w:tcBorders>
          </w:tcPr>
          <w:p w14:paraId="776393BB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left w:val="single" w:color="auto" w:sz="4" w:space="0"/>
              <w:right w:val="single" w:color="auto" w:sz="4" w:space="0"/>
            </w:tcBorders>
          </w:tcPr>
          <w:p w14:paraId="004BBFD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left w:val="single" w:color="auto" w:sz="4" w:space="0"/>
              <w:right w:val="single" w:color="auto" w:sz="4" w:space="0"/>
            </w:tcBorders>
          </w:tcPr>
          <w:p w14:paraId="62DAC33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left w:val="single" w:color="auto" w:sz="4" w:space="0"/>
              <w:right w:val="single" w:color="auto" w:sz="4" w:space="0"/>
            </w:tcBorders>
          </w:tcPr>
          <w:p w14:paraId="137F851C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Геометрия</w:t>
            </w:r>
          </w:p>
        </w:tc>
        <w:tc>
          <w:tcPr>
            <w:tcW w:w="1589" w:type="dxa"/>
            <w:tcBorders>
              <w:left w:val="single" w:color="auto" w:sz="4" w:space="0"/>
              <w:right w:val="single" w:color="auto" w:sz="4" w:space="0"/>
            </w:tcBorders>
          </w:tcPr>
          <w:p w14:paraId="0B44598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  <w:tc>
          <w:tcPr>
            <w:tcW w:w="1589" w:type="dxa"/>
            <w:tcBorders>
              <w:left w:val="single" w:color="auto" w:sz="4" w:space="0"/>
              <w:right w:val="single" w:color="auto" w:sz="4" w:space="0"/>
            </w:tcBorders>
          </w:tcPr>
          <w:p w14:paraId="106EDDB5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</w:tr>
      <w:tr w14:paraId="7380B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3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05FC3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93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DA02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91BE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A998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0787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Вероятность и статистика</w:t>
            </w:r>
          </w:p>
        </w:tc>
        <w:tc>
          <w:tcPr>
            <w:tcW w:w="15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E91A8">
            <w:pPr>
              <w:contextualSpacing/>
              <w:jc w:val="center"/>
              <w:rPr>
                <w:rFonts w:ascii="Times New Roman" w:hAnsi="Times New Roman" w:eastAsia="Times New Roman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950DE">
            <w:pPr>
              <w:contextualSpacing/>
              <w:jc w:val="center"/>
              <w:rPr>
                <w:rFonts w:ascii="Times New Roman" w:hAnsi="Times New Roman" w:eastAsia="Times New Roman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</w:tr>
      <w:tr w14:paraId="0C2E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3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20B4A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93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65921">
            <w:pPr>
              <w:contextualSpacing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Информатика</w:t>
            </w:r>
          </w:p>
        </w:tc>
        <w:tc>
          <w:tcPr>
            <w:tcW w:w="15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ADE4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8E24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8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BB344">
            <w:pPr>
              <w:contextualSpacing/>
              <w:jc w:val="center"/>
              <w:rPr>
                <w:rFonts w:ascii="Times New Roman" w:hAnsi="Times New Roman" w:eastAsia="Times New Roman"/>
                <w:highlight w:val="yellow"/>
                <w:lang w:val="ru-RU"/>
              </w:rPr>
            </w:pPr>
          </w:p>
        </w:tc>
        <w:tc>
          <w:tcPr>
            <w:tcW w:w="15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2D1B6">
            <w:pPr>
              <w:contextualSpacing/>
              <w:jc w:val="center"/>
              <w:rPr>
                <w:rFonts w:ascii="Times New Roman" w:hAnsi="Times New Roman" w:eastAsia="Times New Roman"/>
                <w:highlight w:val="yellow"/>
                <w:lang w:val="ru-RU"/>
              </w:rPr>
            </w:pPr>
          </w:p>
        </w:tc>
        <w:tc>
          <w:tcPr>
            <w:tcW w:w="158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F567E">
            <w:pPr>
              <w:contextualSpacing/>
              <w:jc w:val="center"/>
              <w:rPr>
                <w:rFonts w:ascii="Times New Roman" w:hAnsi="Times New Roman" w:eastAsia="Times New Roman"/>
                <w:highlight w:val="yellow"/>
                <w:lang w:val="ru-RU"/>
              </w:rPr>
            </w:pPr>
          </w:p>
        </w:tc>
      </w:tr>
      <w:tr w14:paraId="2B23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338" w:type="dxa"/>
            <w:vMerge w:val="restart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14936D26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</w:rPr>
              <w:t>Естествен</w:t>
            </w:r>
            <w:r>
              <w:rPr>
                <w:rFonts w:ascii="Times New Roman" w:hAnsi="Times New Roman" w:eastAsia="Times New Roman"/>
                <w:lang w:val="ru-RU"/>
              </w:rPr>
              <w:t>но-научные предметы</w:t>
            </w:r>
          </w:p>
        </w:tc>
        <w:tc>
          <w:tcPr>
            <w:tcW w:w="1937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528B0D0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2DBEA59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4783628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74423683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Физика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5313DC6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5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1608F17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5</w:t>
            </w:r>
          </w:p>
        </w:tc>
      </w:tr>
      <w:tr w14:paraId="7FD9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C526ED5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93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118E1F5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Химия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25A3505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6DC6C50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22E6A781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5C9C4CB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79543F3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28C8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2338" w:type="dxa"/>
            <w:vMerge w:val="continue"/>
            <w:tcBorders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BB82DCF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937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1ED21B51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Биология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3659B81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33DCD0F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76AF896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2ED9473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6381806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47D9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233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3772BA7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 xml:space="preserve">Общественно-научные предметы </w:t>
            </w:r>
          </w:p>
        </w:tc>
        <w:tc>
          <w:tcPr>
            <w:tcW w:w="1937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894C9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 xml:space="preserve">История 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6366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32CC1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0FE5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404C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D830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54A74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66FB41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D5E3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 xml:space="preserve">Обществознание 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D32F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3257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6FC3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C58B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9722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36F4D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2338" w:type="dxa"/>
            <w:vMerge w:val="continue"/>
            <w:tcBorders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6F8A269E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7DEB9C87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География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3C874D2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57D269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513645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250441D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701ED66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1FF3D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2338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284E2421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Основы безопасности и защиты Родины</w:t>
            </w:r>
          </w:p>
        </w:tc>
        <w:tc>
          <w:tcPr>
            <w:tcW w:w="1937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4DE887CE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Основы безопасности и защиты Родины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5FA9198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2A41B74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51FC58F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5E2B4D6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49713F9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36320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338" w:type="dxa"/>
            <w:tcBorders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13E3677">
            <w:pPr>
              <w:contextualSpacing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Физическая культура</w:t>
            </w:r>
          </w:p>
        </w:tc>
        <w:tc>
          <w:tcPr>
            <w:tcW w:w="1937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E636EEB">
            <w:pPr>
              <w:contextualSpacing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Физическая</w:t>
            </w:r>
            <w:r>
              <w:rPr>
                <w:rFonts w:ascii="Times New Roman" w:hAnsi="Times New Roman" w:eastAsia="Times New Roman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>культура</w:t>
            </w:r>
          </w:p>
        </w:tc>
        <w:tc>
          <w:tcPr>
            <w:tcW w:w="1586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124D80C0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586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F1A63D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86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4C39F00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22C0F68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</w:tcPr>
          <w:p w14:paraId="296529B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71AE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338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303C8AE4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937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53178471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Индивидуальный проект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6E06692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21DEC6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201606C5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81734B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616F93A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0EA7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275" w:type="dxa"/>
            <w:gridSpan w:val="2"/>
            <w:vMerge w:val="restart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</w:tcPr>
          <w:p w14:paraId="450C0A65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5F73A70E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  <w:r>
              <w:rPr>
                <w:rFonts w:ascii="Times New Roman" w:hAnsi="Times New Roman" w:eastAsia="Times New Roman"/>
              </w:rPr>
              <w:t>0</w:t>
            </w: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AFEA011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19</w:t>
            </w: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27DDC1B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239D1A3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13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6F1E86B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13</w:t>
            </w:r>
          </w:p>
        </w:tc>
      </w:tr>
      <w:tr w14:paraId="0DAD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275" w:type="dxa"/>
            <w:gridSpan w:val="2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4BC3E600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239EE860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0D04277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49DEC0A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3145EE0E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33</w:t>
            </w:r>
          </w:p>
        </w:tc>
        <w:tc>
          <w:tcPr>
            <w:tcW w:w="1589" w:type="dxa"/>
            <w:tcBorders>
              <w:top w:val="single" w:color="auto" w:sz="1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93F821E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32</w:t>
            </w:r>
          </w:p>
        </w:tc>
      </w:tr>
      <w:tr w14:paraId="3DAE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338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1CFD48A0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937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1BFBD7E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Основы инженерного дела</w:t>
            </w:r>
          </w:p>
        </w:tc>
        <w:tc>
          <w:tcPr>
            <w:tcW w:w="15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344C7DB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  <w:p w14:paraId="0030A692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4DCA164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</w:t>
            </w:r>
          </w:p>
        </w:tc>
        <w:tc>
          <w:tcPr>
            <w:tcW w:w="186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20227C3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479A29D7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39DC8FD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3AAB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3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40484F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937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9C548C7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Основы компьютерной графики</w:t>
            </w:r>
          </w:p>
        </w:tc>
        <w:tc>
          <w:tcPr>
            <w:tcW w:w="15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8D5F12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  <w:tc>
          <w:tcPr>
            <w:tcW w:w="15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6E75037E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4AD3114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1639C2A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14:paraId="52688FFB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</w:tr>
      <w:tr w14:paraId="3014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4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10430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  <w:t xml:space="preserve">Учебные недели 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15A41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0E93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F2919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1BE88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34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0245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34</w:t>
            </w:r>
          </w:p>
        </w:tc>
      </w:tr>
      <w:tr w14:paraId="0513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4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E82B3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  <w:t>Всего часов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CA103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C8B06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60515">
            <w:pPr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9EEAD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34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215F6">
            <w:pPr>
              <w:contextualSpacing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34</w:t>
            </w:r>
          </w:p>
        </w:tc>
      </w:tr>
      <w:tr w14:paraId="79196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4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92572">
            <w:pPr>
              <w:pStyle w:val="3"/>
              <w:spacing w:before="0" w:after="0"/>
              <w:contextualSpacing/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  <w:szCs w:val="24"/>
                <w:lang w:val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A786C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0FC3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7AD33">
            <w:pPr>
              <w:contextualSpacing/>
              <w:rPr>
                <w:rFonts w:ascii="Times New Roman" w:hAnsi="Times New Roman" w:eastAsia="Times New Roman"/>
                <w:lang w:val="ru-RU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282B4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34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9D541">
            <w:pPr>
              <w:contextualSpacing/>
              <w:jc w:val="center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34</w:t>
            </w:r>
          </w:p>
        </w:tc>
      </w:tr>
    </w:tbl>
    <w:p w14:paraId="0D876755">
      <w:pPr>
        <w:pStyle w:val="21"/>
        <w:ind w:right="-1050"/>
        <w:rPr>
          <w:rFonts w:ascii="Times New Roman" w:hAnsi="Times New Roman"/>
          <w:lang w:val="ru-RU"/>
        </w:rPr>
      </w:pPr>
    </w:p>
    <w:p w14:paraId="62F48433">
      <w:pPr>
        <w:pStyle w:val="21"/>
        <w:ind w:right="-1050"/>
        <w:rPr>
          <w:rFonts w:ascii="Times New Roman" w:hAnsi="Times New Roman"/>
          <w:lang w:val="ru-RU"/>
        </w:rPr>
      </w:pPr>
    </w:p>
    <w:p w14:paraId="30D0A78A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21CCD58B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126C8F15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696D7650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2E0E1DCE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0D44D814">
      <w:pPr>
        <w:pStyle w:val="21"/>
        <w:ind w:right="-1050"/>
        <w:rPr>
          <w:rFonts w:ascii="Times New Roman" w:hAnsi="Times New Roman"/>
          <w:sz w:val="28"/>
          <w:szCs w:val="28"/>
        </w:rPr>
      </w:pPr>
    </w:p>
    <w:p w14:paraId="5210DB98">
      <w:pPr>
        <w:pStyle w:val="21"/>
        <w:ind w:right="-105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ПОЯСНИТЕЛЬНАЯ ЗАПИСКА</w:t>
      </w:r>
    </w:p>
    <w:p w14:paraId="32B752FA">
      <w:pPr>
        <w:ind w:right="-105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 ПЛАНУ ВНЕУРОЧНОЙ ДЕЯТЕЛЬНОСТИ</w:t>
      </w:r>
    </w:p>
    <w:p w14:paraId="78A14109">
      <w:pPr>
        <w:ind w:right="-105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МБОУ СОШ №40 г.Шахты</w:t>
      </w:r>
    </w:p>
    <w:p w14:paraId="2408E72E">
      <w:pPr>
        <w:ind w:right="-105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 2025-2026 УЧЕБНЫЙ ГОД</w:t>
      </w:r>
    </w:p>
    <w:p w14:paraId="155D7E78">
      <w:pPr>
        <w:ind w:right="-105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272E831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Цель</w:t>
      </w:r>
      <w:r>
        <w:rPr>
          <w:rFonts w:ascii="Times New Roman" w:hAnsi="Times New Roman"/>
          <w:sz w:val="28"/>
          <w:szCs w:val="28"/>
          <w:lang w:val="ru-RU"/>
        </w:rPr>
        <w:t xml:space="preserve"> учебного плана ОО «Казачье»:</w:t>
      </w:r>
    </w:p>
    <w:p w14:paraId="577A8C4E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обеспечение федерального образовательного стандарта образования через оптимальное сочетание федерального, регионального и школьного компонентов учебного плана;</w:t>
      </w:r>
    </w:p>
    <w:p w14:paraId="25C9F123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удовлетворение образовательных потребностей обучающихся и их родителей;</w:t>
      </w:r>
    </w:p>
    <w:p w14:paraId="4E8C92B6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создание условий экологически ориентированной жизнедеятельности в школе;</w:t>
      </w:r>
    </w:p>
    <w:p w14:paraId="22C8072E">
      <w:pPr>
        <w:numPr>
          <w:ilvl w:val="0"/>
          <w:numId w:val="8"/>
        </w:numPr>
        <w:tabs>
          <w:tab w:val="left" w:pos="360"/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создание условий для самоактуализации и интеграции обучающихся в социум.</w:t>
      </w:r>
    </w:p>
    <w:p w14:paraId="7FC93139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A31C446">
      <w:pPr>
        <w:jc w:val="both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План внеурочной деятельности ОО составлен в соответствии со следующими </w:t>
      </w:r>
      <w:r>
        <w:rPr>
          <w:rFonts w:ascii="Times New Roman" w:hAnsi="Times New Roman"/>
          <w:b/>
          <w:sz w:val="28"/>
          <w:szCs w:val="28"/>
          <w:lang w:val="ru-RU"/>
        </w:rPr>
        <w:t>нормативными документами:</w:t>
      </w:r>
    </w:p>
    <w:p w14:paraId="5443CB31">
      <w:pPr>
        <w:jc w:val="both"/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14:paraId="621C4F1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>Законы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14:paraId="4B64165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Федеральный Закон «Об образовании в Российской Федерации» (от 29.12. 2012 № 273-ФЗ);</w:t>
      </w:r>
    </w:p>
    <w:p w14:paraId="0B73F8E7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Федеральный закон от 01.12.2007 № 309 </w:t>
      </w:r>
      <w:r>
        <w:rPr>
          <w:rFonts w:ascii="Times New Roman" w:hAnsi="Times New Roman"/>
          <w:sz w:val="28"/>
          <w:szCs w:val="28"/>
          <w:lang w:val="ru-RU"/>
        </w:rPr>
        <w:t xml:space="preserve">(ред. от 23.07.2013) </w:t>
      </w:r>
      <w:r>
        <w:rPr>
          <w:rFonts w:ascii="Times New Roman" w:hAnsi="Times New Roman"/>
          <w:bCs/>
          <w:sz w:val="28"/>
          <w:szCs w:val="28"/>
          <w:lang w:val="ru-RU"/>
        </w:rPr>
        <w:t>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стандарта»;</w:t>
      </w:r>
    </w:p>
    <w:p w14:paraId="28B00B66">
      <w:pPr>
        <w:pStyle w:val="3"/>
        <w:shd w:val="clear" w:color="auto" w:fill="FFFFFF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областной закон от 14.11.2013 № 26-ЗС «Об образовании в Ростовской области». </w:t>
      </w:r>
    </w:p>
    <w:p w14:paraId="387FD71E">
      <w:pPr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14:paraId="1F4363AE">
      <w:pPr>
        <w:pStyle w:val="2"/>
        <w:spacing w:before="0" w:after="0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u w:val="single"/>
          <w:lang w:val="ru-RU"/>
        </w:rPr>
        <w:t>Постановления</w:t>
      </w:r>
      <w:r>
        <w:rPr>
          <w:rFonts w:ascii="Times New Roman" w:hAnsi="Times New Roman"/>
          <w:b w:val="0"/>
          <w:sz w:val="28"/>
          <w:szCs w:val="28"/>
          <w:lang w:val="ru-RU"/>
        </w:rPr>
        <w:t>:</w:t>
      </w:r>
    </w:p>
    <w:p w14:paraId="75E4836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постановление Главного государственного санитарного врача РФ от 29.12.2010 №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72).</w:t>
      </w:r>
    </w:p>
    <w:p w14:paraId="4C6B83F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7BF33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>Приказы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14:paraId="19B157F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-приказ Минпросвещения России от 31 мая 2021 года №286 «Об утверждении федерального государственного образовательного стандарта начального общего образования»;</w:t>
      </w:r>
    </w:p>
    <w:p w14:paraId="4F29AA4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-приказ Минпросвещения России от 31 мая 2021 г. № 287 «Об утверждении федерального государственного образовательного стандарта основного общего образования»;</w:t>
      </w:r>
    </w:p>
    <w:p w14:paraId="187D39E7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5F0348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Внеурочная деятельность</w:t>
      </w:r>
    </w:p>
    <w:p w14:paraId="7F3D006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249DAB9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Внеурочная деятельность в 1-11 классах представлена следующими курсами, проектной деятельностью, занятиями:</w:t>
      </w:r>
    </w:p>
    <w:p w14:paraId="23F570E4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начального общего образования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1"/>
        <w:gridCol w:w="2429"/>
        <w:gridCol w:w="2788"/>
        <w:gridCol w:w="1894"/>
      </w:tblGrid>
      <w:tr w14:paraId="051F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03A30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3E24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19563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5-9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EBDE0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10-11</w:t>
            </w:r>
          </w:p>
        </w:tc>
      </w:tr>
      <w:tr w14:paraId="74F6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68F1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Духовно-нравственное 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BE67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Разговоры о важном 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3B776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Разговоры о важном</w:t>
            </w:r>
          </w:p>
          <w:p w14:paraId="72EA5E2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 Дона</w:t>
            </w:r>
          </w:p>
          <w:p w14:paraId="0C81D69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965B4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Разговоры о важном</w:t>
            </w:r>
          </w:p>
          <w:p w14:paraId="3AF88EC6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BA2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6C16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Общекультурное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25B63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C9C7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География Дона</w:t>
            </w:r>
          </w:p>
          <w:p w14:paraId="25AF972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История и культура Донского казачества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6612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Говорим и пишем правильно</w:t>
            </w:r>
          </w:p>
          <w:p w14:paraId="3B1D515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2AC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E40D6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Спортивно-оздоровительное 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8047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7F932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DA55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42D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E4B32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Общеинтеллектуальное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E5943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функциональной грамотности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B3E04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Учись писать грамотно!</w:t>
            </w:r>
          </w:p>
          <w:p w14:paraId="0C2B8B27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971A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Основы инженерного дела</w:t>
            </w:r>
          </w:p>
          <w:p w14:paraId="0B792CB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Основы компьютерной графики</w:t>
            </w:r>
          </w:p>
        </w:tc>
      </w:tr>
      <w:tr w14:paraId="6907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98E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Социальное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8A9A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EB044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Россия – мои горизонты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F6FB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Россия – мои горизонты</w:t>
            </w:r>
          </w:p>
        </w:tc>
      </w:tr>
    </w:tbl>
    <w:p w14:paraId="6AB868A0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16B29CBE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соответствии с социальным заказом и на основании заявлений родителей внеурочная деятельность на уровне начального общего образования представлена в количестве 2 часов, на уровне ООО в 5-9 классах от 2 до 3 часов, в 10-11 классе – 4 часа. 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 Остальные часы внеурочной деятельности реализуются за счет программы воспитания.</w:t>
      </w:r>
    </w:p>
    <w:p w14:paraId="0AF14A33">
      <w:pPr>
        <w:jc w:val="both"/>
        <w:rPr>
          <w:rFonts w:ascii="Times New Roman" w:hAnsi="Times New Roman"/>
          <w:b/>
          <w:spacing w:val="-1"/>
          <w:sz w:val="28"/>
          <w:szCs w:val="28"/>
          <w:lang w:val="ru-RU"/>
        </w:rPr>
      </w:pPr>
      <w:r>
        <w:rPr>
          <w:rFonts w:ascii="Times New Roman" w:hAnsi="Times New Roman"/>
          <w:b/>
          <w:spacing w:val="-1"/>
          <w:sz w:val="28"/>
          <w:szCs w:val="28"/>
          <w:lang w:val="ru-RU"/>
        </w:rPr>
        <w:br w:type="page"/>
      </w:r>
    </w:p>
    <w:p w14:paraId="24DE9B37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pacing w:val="-1"/>
          <w:sz w:val="22"/>
          <w:szCs w:val="22"/>
          <w:lang w:val="ru-RU"/>
        </w:rPr>
        <w:t>План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внеурочной деятельности</w:t>
      </w:r>
      <w:r>
        <w:rPr>
          <w:b/>
          <w:sz w:val="22"/>
          <w:szCs w:val="22"/>
          <w:lang w:val="ru-RU"/>
        </w:rPr>
        <w:t xml:space="preserve"> МБОУ СОШ </w:t>
      </w:r>
      <w:r>
        <w:rPr>
          <w:rFonts w:ascii="Times New Roman" w:hAnsi="Times New Roman"/>
          <w:b/>
          <w:sz w:val="22"/>
          <w:szCs w:val="22"/>
          <w:lang w:val="ru-RU"/>
        </w:rPr>
        <w:t>№40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г.Шахты на 2025-2026 учебный год.</w:t>
      </w:r>
    </w:p>
    <w:p w14:paraId="4D5A7EF1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Уровень  начального общего образования.</w:t>
      </w:r>
    </w:p>
    <w:p w14:paraId="7A07B598">
      <w:pPr>
        <w:rPr>
          <w:rFonts w:ascii="Times New Roman" w:hAnsi="Times New Roman"/>
        </w:rPr>
      </w:pPr>
    </w:p>
    <w:tbl>
      <w:tblPr>
        <w:tblStyle w:val="12"/>
        <w:tblpPr w:leftFromText="180" w:rightFromText="180" w:vertAnchor="text" w:horzAnchor="margin" w:tblpXSpec="center" w:tblpY="134"/>
        <w:tblW w:w="1024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860"/>
        <w:gridCol w:w="1416"/>
        <w:gridCol w:w="425"/>
        <w:gridCol w:w="562"/>
        <w:gridCol w:w="562"/>
        <w:gridCol w:w="426"/>
        <w:gridCol w:w="430"/>
        <w:gridCol w:w="567"/>
        <w:gridCol w:w="567"/>
        <w:gridCol w:w="567"/>
        <w:gridCol w:w="864"/>
      </w:tblGrid>
      <w:tr w14:paraId="21961B64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15" w:hRule="atLeast"/>
        </w:trPr>
        <w:tc>
          <w:tcPr>
            <w:tcW w:w="3860" w:type="dxa"/>
            <w:shd w:val="clear" w:color="auto" w:fill="FFFFFF"/>
          </w:tcPr>
          <w:p w14:paraId="72EAE6E2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Направления внеурочной деятельности</w:t>
            </w:r>
          </w:p>
        </w:tc>
        <w:tc>
          <w:tcPr>
            <w:tcW w:w="1416" w:type="dxa"/>
            <w:shd w:val="clear" w:color="auto" w:fill="FFFFFF"/>
          </w:tcPr>
          <w:p w14:paraId="2181A471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Внеурочная деятельность</w:t>
            </w:r>
          </w:p>
        </w:tc>
        <w:tc>
          <w:tcPr>
            <w:tcW w:w="425" w:type="dxa"/>
            <w:shd w:val="clear" w:color="auto" w:fill="FFFFFF"/>
          </w:tcPr>
          <w:p w14:paraId="5DF3148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1а</w:t>
            </w:r>
          </w:p>
        </w:tc>
        <w:tc>
          <w:tcPr>
            <w:tcW w:w="562" w:type="dxa"/>
            <w:shd w:val="clear" w:color="auto" w:fill="FFFFFF"/>
          </w:tcPr>
          <w:p w14:paraId="39D4F35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1б</w:t>
            </w:r>
          </w:p>
        </w:tc>
        <w:tc>
          <w:tcPr>
            <w:tcW w:w="562" w:type="dxa"/>
            <w:shd w:val="clear" w:color="auto" w:fill="FFFFFF"/>
          </w:tcPr>
          <w:p w14:paraId="3565C90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1в-3б</w:t>
            </w:r>
          </w:p>
        </w:tc>
        <w:tc>
          <w:tcPr>
            <w:tcW w:w="426" w:type="dxa"/>
            <w:shd w:val="clear" w:color="auto" w:fill="FFFFFF"/>
          </w:tcPr>
          <w:p w14:paraId="0E394E8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2а</w:t>
            </w:r>
          </w:p>
        </w:tc>
        <w:tc>
          <w:tcPr>
            <w:tcW w:w="430" w:type="dxa"/>
            <w:shd w:val="clear" w:color="auto" w:fill="FFFFFF"/>
          </w:tcPr>
          <w:p w14:paraId="067EB4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2б-4в</w:t>
            </w:r>
          </w:p>
        </w:tc>
        <w:tc>
          <w:tcPr>
            <w:tcW w:w="567" w:type="dxa"/>
            <w:tcBorders>
              <w:right w:val="single" w:color="auto" w:sz="4" w:space="0"/>
            </w:tcBorders>
            <w:shd w:val="clear" w:color="auto" w:fill="FFFFFF"/>
          </w:tcPr>
          <w:p w14:paraId="4F8104E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3а</w:t>
            </w:r>
          </w:p>
        </w:tc>
        <w:tc>
          <w:tcPr>
            <w:tcW w:w="567" w:type="dxa"/>
            <w:tcBorders>
              <w:left w:val="single" w:color="auto" w:sz="4" w:space="0"/>
            </w:tcBorders>
            <w:shd w:val="clear" w:color="auto" w:fill="FFFFFF"/>
          </w:tcPr>
          <w:p w14:paraId="538882F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</w:t>
            </w:r>
          </w:p>
        </w:tc>
        <w:tc>
          <w:tcPr>
            <w:tcW w:w="567" w:type="dxa"/>
            <w:shd w:val="clear" w:color="auto" w:fill="FFFFFF"/>
          </w:tcPr>
          <w:p w14:paraId="19EE39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4б</w:t>
            </w:r>
          </w:p>
        </w:tc>
        <w:tc>
          <w:tcPr>
            <w:tcW w:w="864" w:type="dxa"/>
            <w:shd w:val="clear" w:color="auto" w:fill="FFFFFF"/>
          </w:tcPr>
          <w:p w14:paraId="1FDC0DC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14:paraId="304EB26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4455DDDE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0" w:hRule="atLeast"/>
        </w:trPr>
        <w:tc>
          <w:tcPr>
            <w:tcW w:w="10246" w:type="dxa"/>
            <w:gridSpan w:val="11"/>
            <w:shd w:val="clear" w:color="auto" w:fill="FFFFFF"/>
          </w:tcPr>
          <w:p w14:paraId="28FF5A9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  <w:lang w:val="ru-RU"/>
              </w:rPr>
            </w:pPr>
            <w:r>
              <w:rPr>
                <w:rFonts w:ascii="Times New Roman" w:hAnsi="Times New Roman"/>
                <w:b/>
                <w:i/>
                <w:lang w:val="ru-RU"/>
              </w:rPr>
              <w:t>Часть, рекомендуемая для всех обучающихся</w:t>
            </w:r>
          </w:p>
        </w:tc>
      </w:tr>
      <w:tr w14:paraId="000500AD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80" w:hRule="exact"/>
        </w:trPr>
        <w:tc>
          <w:tcPr>
            <w:tcW w:w="3860" w:type="dxa"/>
            <w:shd w:val="clear" w:color="auto" w:fill="FFFFFF"/>
          </w:tcPr>
          <w:p w14:paraId="5B90FA8C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1416" w:type="dxa"/>
            <w:shd w:val="clear" w:color="auto" w:fill="FFFFFF"/>
          </w:tcPr>
          <w:p w14:paraId="5B7CAEFE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Разговоры о важном</w:t>
            </w:r>
          </w:p>
        </w:tc>
        <w:tc>
          <w:tcPr>
            <w:tcW w:w="425" w:type="dxa"/>
            <w:shd w:val="clear" w:color="auto" w:fill="FFFFFF"/>
          </w:tcPr>
          <w:p w14:paraId="7AB6738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67A869F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15D17E5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shd w:val="clear" w:color="auto" w:fill="FFFFFF"/>
          </w:tcPr>
          <w:p w14:paraId="423EFFF5">
            <w:pPr>
              <w:shd w:val="clear" w:color="auto" w:fill="FFFFFF"/>
              <w:tabs>
                <w:tab w:val="left" w:pos="210"/>
                <w:tab w:val="center" w:pos="314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0" w:type="dxa"/>
            <w:shd w:val="clear" w:color="auto" w:fill="FFFFFF"/>
          </w:tcPr>
          <w:p w14:paraId="686686F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41C220B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377463A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03489C8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shd w:val="clear" w:color="auto" w:fill="FFFFFF"/>
          </w:tcPr>
          <w:p w14:paraId="2120F0A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79F91DBB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80" w:hRule="exact"/>
        </w:trPr>
        <w:tc>
          <w:tcPr>
            <w:tcW w:w="3860" w:type="dxa"/>
            <w:shd w:val="clear" w:color="auto" w:fill="FFFFFF"/>
          </w:tcPr>
          <w:p w14:paraId="374C8756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416" w:type="dxa"/>
            <w:shd w:val="clear" w:color="auto" w:fill="FFFFFF"/>
          </w:tcPr>
          <w:p w14:paraId="1F3E69DD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Основы функциональной грамотности</w:t>
            </w:r>
          </w:p>
        </w:tc>
        <w:tc>
          <w:tcPr>
            <w:tcW w:w="425" w:type="dxa"/>
            <w:shd w:val="clear" w:color="auto" w:fill="FFFFFF"/>
          </w:tcPr>
          <w:p w14:paraId="7A25F22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2D72B8C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17826DD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shd w:val="clear" w:color="auto" w:fill="FFFFFF"/>
          </w:tcPr>
          <w:p w14:paraId="6E5E7CE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0" w:type="dxa"/>
            <w:shd w:val="clear" w:color="auto" w:fill="FFFFFF"/>
          </w:tcPr>
          <w:p w14:paraId="51F601D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16B7E10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165BF6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0AB3012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shd w:val="clear" w:color="auto" w:fill="FFFFFF"/>
          </w:tcPr>
          <w:p w14:paraId="102666F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47B12F88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89" w:hRule="exact"/>
        </w:trPr>
        <w:tc>
          <w:tcPr>
            <w:tcW w:w="3860" w:type="dxa"/>
            <w:shd w:val="clear" w:color="auto" w:fill="FFFFFF"/>
          </w:tcPr>
          <w:p w14:paraId="5D35171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416" w:type="dxa"/>
            <w:tcBorders>
              <w:top w:val="single" w:color="auto" w:sz="4" w:space="0"/>
            </w:tcBorders>
            <w:shd w:val="clear" w:color="auto" w:fill="FFFFFF"/>
          </w:tcPr>
          <w:p w14:paraId="0A0BBFDC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color="auto" w:sz="4" w:space="0"/>
            </w:tcBorders>
            <w:shd w:val="clear" w:color="auto" w:fill="FFFFFF"/>
          </w:tcPr>
          <w:p w14:paraId="3472150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tcBorders>
              <w:top w:val="single" w:color="auto" w:sz="4" w:space="0"/>
            </w:tcBorders>
            <w:shd w:val="clear" w:color="auto" w:fill="FFFFFF"/>
          </w:tcPr>
          <w:p w14:paraId="7EB166D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2" w:type="dxa"/>
            <w:tcBorders>
              <w:top w:val="single" w:color="auto" w:sz="4" w:space="0"/>
            </w:tcBorders>
            <w:shd w:val="clear" w:color="auto" w:fill="FFFFFF"/>
          </w:tcPr>
          <w:p w14:paraId="03711CA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</w:tcBorders>
            <w:shd w:val="clear" w:color="auto" w:fill="FFFFFF"/>
          </w:tcPr>
          <w:p w14:paraId="224CA5F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0" w:type="dxa"/>
            <w:tcBorders>
              <w:top w:val="single" w:color="auto" w:sz="4" w:space="0"/>
            </w:tcBorders>
            <w:shd w:val="clear" w:color="auto" w:fill="FFFFFF"/>
          </w:tcPr>
          <w:p w14:paraId="4316AA8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/>
          </w:tcPr>
          <w:p w14:paraId="623BB8F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/>
          </w:tcPr>
          <w:p w14:paraId="57858BB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/>
          </w:tcPr>
          <w:p w14:paraId="4C2518A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" w:type="dxa"/>
            <w:tcBorders>
              <w:top w:val="single" w:color="auto" w:sz="4" w:space="0"/>
            </w:tcBorders>
            <w:shd w:val="clear" w:color="auto" w:fill="FFFFFF"/>
          </w:tcPr>
          <w:p w14:paraId="42660DE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</w:tbl>
    <w:p w14:paraId="2642C3E0">
      <w:pPr>
        <w:rPr>
          <w:rFonts w:ascii="Times New Roman" w:hAnsi="Times New Roman"/>
        </w:rPr>
      </w:pPr>
    </w:p>
    <w:p w14:paraId="6F044BF6">
      <w:pPr>
        <w:rPr>
          <w:rFonts w:ascii="Times New Roman" w:hAnsi="Times New Roman"/>
        </w:rPr>
      </w:pPr>
    </w:p>
    <w:p w14:paraId="3CB84110">
      <w:pPr>
        <w:rPr>
          <w:rFonts w:ascii="Times New Roman" w:hAnsi="Times New Roman"/>
        </w:rPr>
      </w:pPr>
    </w:p>
    <w:p w14:paraId="0BA6BD56">
      <w:pPr>
        <w:rPr>
          <w:rFonts w:ascii="Times New Roman" w:hAnsi="Times New Roman"/>
        </w:rPr>
      </w:pPr>
    </w:p>
    <w:p w14:paraId="7A1FAA53">
      <w:pPr>
        <w:rPr>
          <w:rFonts w:ascii="Times New Roman" w:hAnsi="Times New Roman"/>
        </w:rPr>
      </w:pPr>
    </w:p>
    <w:p w14:paraId="49F54227">
      <w:pPr>
        <w:rPr>
          <w:rFonts w:ascii="Times New Roman" w:hAnsi="Times New Roman"/>
        </w:rPr>
      </w:pPr>
    </w:p>
    <w:p w14:paraId="70504520">
      <w:pPr>
        <w:rPr>
          <w:rFonts w:ascii="Times New Roman" w:hAnsi="Times New Roman"/>
        </w:rPr>
      </w:pPr>
    </w:p>
    <w:p w14:paraId="3BD8F49F">
      <w:pPr>
        <w:rPr>
          <w:rFonts w:ascii="Times New Roman" w:hAnsi="Times New Roman"/>
        </w:rPr>
      </w:pPr>
    </w:p>
    <w:p w14:paraId="4BE339D5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286AAF00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3C6FB459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3F20A30F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3A9CA70F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199EBDD8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pacing w:val="-1"/>
          <w:sz w:val="22"/>
          <w:szCs w:val="22"/>
          <w:lang w:val="ru-RU"/>
        </w:rPr>
        <w:t>План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внеурочной деятельности</w:t>
      </w:r>
      <w:r>
        <w:rPr>
          <w:b/>
          <w:sz w:val="22"/>
          <w:szCs w:val="22"/>
          <w:lang w:val="ru-RU"/>
        </w:rPr>
        <w:t xml:space="preserve"> МБОУ СОШ </w:t>
      </w:r>
      <w:r>
        <w:rPr>
          <w:rFonts w:ascii="Times New Roman" w:hAnsi="Times New Roman"/>
          <w:b/>
          <w:sz w:val="22"/>
          <w:szCs w:val="22"/>
          <w:lang w:val="ru-RU"/>
        </w:rPr>
        <w:t>№40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г.Шахты на 2025-2026 учебный год.</w:t>
      </w:r>
    </w:p>
    <w:p w14:paraId="195E8A9A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Уровень  основного общего образования.</w:t>
      </w:r>
    </w:p>
    <w:p w14:paraId="0BA93EA1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</w:rPr>
      </w:pPr>
    </w:p>
    <w:p w14:paraId="017C8AB7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b/>
          <w:sz w:val="22"/>
          <w:szCs w:val="22"/>
        </w:rPr>
      </w:pPr>
    </w:p>
    <w:tbl>
      <w:tblPr>
        <w:tblStyle w:val="12"/>
        <w:tblpPr w:leftFromText="180" w:rightFromText="180" w:vertAnchor="text" w:horzAnchor="margin" w:tblpXSpec="center" w:tblpY="-21"/>
        <w:tblW w:w="1056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034"/>
        <w:gridCol w:w="1283"/>
        <w:gridCol w:w="427"/>
        <w:gridCol w:w="427"/>
        <w:gridCol w:w="428"/>
        <w:gridCol w:w="427"/>
        <w:gridCol w:w="427"/>
        <w:gridCol w:w="427"/>
        <w:gridCol w:w="428"/>
        <w:gridCol w:w="427"/>
        <w:gridCol w:w="385"/>
        <w:gridCol w:w="42"/>
        <w:gridCol w:w="430"/>
        <w:gridCol w:w="427"/>
        <w:gridCol w:w="427"/>
        <w:gridCol w:w="366"/>
        <w:gridCol w:w="754"/>
      </w:tblGrid>
      <w:tr w14:paraId="096316F5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90" w:hRule="atLeast"/>
        </w:trPr>
        <w:tc>
          <w:tcPr>
            <w:tcW w:w="3034" w:type="dxa"/>
            <w:shd w:val="clear" w:color="auto" w:fill="FFFFFF"/>
          </w:tcPr>
          <w:p w14:paraId="39A41D5B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Направления внеурочной деятельности</w:t>
            </w:r>
          </w:p>
        </w:tc>
        <w:tc>
          <w:tcPr>
            <w:tcW w:w="1283" w:type="dxa"/>
            <w:shd w:val="clear" w:color="auto" w:fill="FFFFFF"/>
          </w:tcPr>
          <w:p w14:paraId="451086D1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Внеурочная деятельность</w:t>
            </w:r>
          </w:p>
        </w:tc>
        <w:tc>
          <w:tcPr>
            <w:tcW w:w="427" w:type="dxa"/>
            <w:shd w:val="clear" w:color="auto" w:fill="FFFFFF"/>
          </w:tcPr>
          <w:p w14:paraId="68E975D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5а</w:t>
            </w:r>
          </w:p>
        </w:tc>
        <w:tc>
          <w:tcPr>
            <w:tcW w:w="427" w:type="dxa"/>
            <w:shd w:val="clear" w:color="auto" w:fill="FFFFFF"/>
          </w:tcPr>
          <w:p w14:paraId="25D24B9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5б</w:t>
            </w:r>
          </w:p>
        </w:tc>
        <w:tc>
          <w:tcPr>
            <w:tcW w:w="428" w:type="dxa"/>
            <w:shd w:val="clear" w:color="auto" w:fill="FFFFFF"/>
          </w:tcPr>
          <w:p w14:paraId="6C3B4C4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5в-6в</w:t>
            </w:r>
          </w:p>
        </w:tc>
        <w:tc>
          <w:tcPr>
            <w:tcW w:w="427" w:type="dxa"/>
            <w:shd w:val="clear" w:color="auto" w:fill="FFFFFF"/>
          </w:tcPr>
          <w:p w14:paraId="5F4B18F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6а</w:t>
            </w:r>
          </w:p>
        </w:tc>
        <w:tc>
          <w:tcPr>
            <w:tcW w:w="427" w:type="dxa"/>
            <w:shd w:val="clear" w:color="auto" w:fill="FFFFFF"/>
          </w:tcPr>
          <w:p w14:paraId="0F434C9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427" w:type="dxa"/>
            <w:shd w:val="clear" w:color="auto" w:fill="FFFFFF"/>
          </w:tcPr>
          <w:p w14:paraId="7BB77C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7в-8в</w:t>
            </w:r>
          </w:p>
        </w:tc>
        <w:tc>
          <w:tcPr>
            <w:tcW w:w="428" w:type="dxa"/>
            <w:shd w:val="clear" w:color="auto" w:fill="FFFFFF"/>
          </w:tcPr>
          <w:p w14:paraId="3FF6FEE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</w:t>
            </w:r>
          </w:p>
        </w:tc>
        <w:tc>
          <w:tcPr>
            <w:tcW w:w="427" w:type="dxa"/>
            <w:shd w:val="clear" w:color="auto" w:fill="FFFFFF"/>
          </w:tcPr>
          <w:p w14:paraId="31B4EF8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7б</w:t>
            </w:r>
          </w:p>
        </w:tc>
        <w:tc>
          <w:tcPr>
            <w:tcW w:w="427" w:type="dxa"/>
            <w:gridSpan w:val="2"/>
            <w:shd w:val="clear" w:color="auto" w:fill="FFFFFF"/>
          </w:tcPr>
          <w:p w14:paraId="16B5529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</w:t>
            </w:r>
          </w:p>
        </w:tc>
        <w:tc>
          <w:tcPr>
            <w:tcW w:w="430" w:type="dxa"/>
            <w:shd w:val="clear" w:color="auto" w:fill="FFFFFF"/>
          </w:tcPr>
          <w:p w14:paraId="53D8BF3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8б</w:t>
            </w:r>
          </w:p>
        </w:tc>
        <w:tc>
          <w:tcPr>
            <w:tcW w:w="427" w:type="dxa"/>
            <w:shd w:val="clear" w:color="auto" w:fill="FFFFFF"/>
          </w:tcPr>
          <w:p w14:paraId="082B77F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9а</w:t>
            </w:r>
          </w:p>
        </w:tc>
        <w:tc>
          <w:tcPr>
            <w:tcW w:w="427" w:type="dxa"/>
            <w:shd w:val="clear" w:color="auto" w:fill="FFFFFF"/>
          </w:tcPr>
          <w:p w14:paraId="675A364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9б</w:t>
            </w:r>
          </w:p>
        </w:tc>
        <w:tc>
          <w:tcPr>
            <w:tcW w:w="366" w:type="dxa"/>
            <w:shd w:val="clear" w:color="auto" w:fill="FFFFFF"/>
          </w:tcPr>
          <w:p w14:paraId="2C9A21A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9в</w:t>
            </w:r>
          </w:p>
        </w:tc>
        <w:tc>
          <w:tcPr>
            <w:tcW w:w="754" w:type="dxa"/>
            <w:shd w:val="clear" w:color="auto" w:fill="FFFFFF"/>
          </w:tcPr>
          <w:p w14:paraId="339C5DB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14:paraId="08BF84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5-9 классы </w:t>
            </w:r>
          </w:p>
        </w:tc>
      </w:tr>
      <w:tr w14:paraId="2E448D11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36" w:hRule="atLeast"/>
        </w:trPr>
        <w:tc>
          <w:tcPr>
            <w:tcW w:w="10566" w:type="dxa"/>
            <w:gridSpan w:val="17"/>
            <w:shd w:val="clear" w:color="auto" w:fill="FFFFFF"/>
          </w:tcPr>
          <w:p w14:paraId="5DA0252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  <w:lang w:val="ru-RU"/>
              </w:rPr>
            </w:pPr>
            <w:r>
              <w:rPr>
                <w:rFonts w:ascii="Times New Roman" w:hAnsi="Times New Roman"/>
                <w:b/>
                <w:i/>
                <w:lang w:val="ru-RU"/>
              </w:rPr>
              <w:t>Часть, рекомендуемая для всех обучающихся</w:t>
            </w:r>
          </w:p>
        </w:tc>
      </w:tr>
      <w:tr w14:paraId="1B723596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98" w:hRule="atLeast"/>
        </w:trPr>
        <w:tc>
          <w:tcPr>
            <w:tcW w:w="3034" w:type="dxa"/>
            <w:shd w:val="clear" w:color="auto" w:fill="FFFFFF"/>
          </w:tcPr>
          <w:p w14:paraId="543EDD5B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1283" w:type="dxa"/>
            <w:shd w:val="clear" w:color="auto" w:fill="FFFFFF"/>
          </w:tcPr>
          <w:p w14:paraId="198E015E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Разговоры о важном</w:t>
            </w:r>
          </w:p>
        </w:tc>
        <w:tc>
          <w:tcPr>
            <w:tcW w:w="427" w:type="dxa"/>
            <w:shd w:val="clear" w:color="auto" w:fill="FFFFFF"/>
          </w:tcPr>
          <w:p w14:paraId="552E046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005E6F3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8" w:type="dxa"/>
            <w:shd w:val="clear" w:color="auto" w:fill="FFFFFF"/>
          </w:tcPr>
          <w:p w14:paraId="33224B79">
            <w:pPr>
              <w:shd w:val="clear" w:color="auto" w:fill="FFFFFF"/>
              <w:tabs>
                <w:tab w:val="left" w:pos="210"/>
                <w:tab w:val="center" w:pos="314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1090E1B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0B31466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25ACE7E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8" w:type="dxa"/>
            <w:shd w:val="clear" w:color="auto" w:fill="FFFFFF"/>
          </w:tcPr>
          <w:p w14:paraId="5FA0C50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38CA45B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gridSpan w:val="2"/>
            <w:shd w:val="clear" w:color="auto" w:fill="FFFFFF"/>
          </w:tcPr>
          <w:p w14:paraId="163F079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0" w:type="dxa"/>
            <w:shd w:val="clear" w:color="auto" w:fill="FFFFFF"/>
          </w:tcPr>
          <w:p w14:paraId="7C8247F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6C4FE09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152AA97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" w:type="dxa"/>
            <w:shd w:val="clear" w:color="auto" w:fill="FFFFFF"/>
          </w:tcPr>
          <w:p w14:paraId="4DF6C23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4" w:type="dxa"/>
            <w:shd w:val="clear" w:color="auto" w:fill="FFFFFF"/>
          </w:tcPr>
          <w:p w14:paraId="70FB6A3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14:paraId="3E5C256C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5" w:hRule="exact"/>
        </w:trPr>
        <w:tc>
          <w:tcPr>
            <w:tcW w:w="3034" w:type="dxa"/>
            <w:shd w:val="clear" w:color="auto" w:fill="FFFFFF"/>
          </w:tcPr>
          <w:p w14:paraId="60F145FE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283" w:type="dxa"/>
            <w:shd w:val="clear" w:color="auto" w:fill="FFFFFF"/>
          </w:tcPr>
          <w:p w14:paraId="32B9F8C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427" w:type="dxa"/>
            <w:shd w:val="clear" w:color="auto" w:fill="FFFFFF"/>
          </w:tcPr>
          <w:p w14:paraId="543DA18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149AC80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5E7B4E1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BA43F4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3C64F75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7FB1FBB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5E2B887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69E7970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gridSpan w:val="2"/>
            <w:shd w:val="clear" w:color="auto" w:fill="FFFFFF"/>
          </w:tcPr>
          <w:p w14:paraId="1D92938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shd w:val="clear" w:color="auto" w:fill="FFFFFF"/>
          </w:tcPr>
          <w:p w14:paraId="2EAE7B4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3E92864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59B4DFA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66" w:type="dxa"/>
            <w:shd w:val="clear" w:color="auto" w:fill="FFFFFF"/>
          </w:tcPr>
          <w:p w14:paraId="162143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4" w:type="dxa"/>
            <w:shd w:val="clear" w:color="auto" w:fill="FFFFFF"/>
          </w:tcPr>
          <w:p w14:paraId="71C176B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631F4F39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5" w:hRule="exact"/>
        </w:trPr>
        <w:tc>
          <w:tcPr>
            <w:tcW w:w="3034" w:type="dxa"/>
            <w:shd w:val="clear" w:color="auto" w:fill="FFFFFF"/>
          </w:tcPr>
          <w:p w14:paraId="12F870C5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Занятия, направленные на удовлетворение профориентационных интересов и потребностей обучающихся </w:t>
            </w:r>
          </w:p>
        </w:tc>
        <w:tc>
          <w:tcPr>
            <w:tcW w:w="1283" w:type="dxa"/>
            <w:shd w:val="clear" w:color="auto" w:fill="FFFFFF"/>
          </w:tcPr>
          <w:p w14:paraId="6561C364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Россия - мои горизонты.</w:t>
            </w:r>
          </w:p>
        </w:tc>
        <w:tc>
          <w:tcPr>
            <w:tcW w:w="427" w:type="dxa"/>
            <w:shd w:val="clear" w:color="auto" w:fill="FFFFFF"/>
          </w:tcPr>
          <w:p w14:paraId="7336684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7D95F1F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41E68A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2CD6C60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273427B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044CE79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8" w:type="dxa"/>
            <w:shd w:val="clear" w:color="auto" w:fill="FFFFFF"/>
          </w:tcPr>
          <w:p w14:paraId="255DD77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158EFB9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gridSpan w:val="2"/>
            <w:shd w:val="clear" w:color="auto" w:fill="FFFFFF"/>
          </w:tcPr>
          <w:p w14:paraId="4F0E9DF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0" w:type="dxa"/>
            <w:shd w:val="clear" w:color="auto" w:fill="FFFFFF"/>
          </w:tcPr>
          <w:p w14:paraId="08C1EEA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5F22042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301B1A4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" w:type="dxa"/>
            <w:shd w:val="clear" w:color="auto" w:fill="FFFFFF"/>
          </w:tcPr>
          <w:p w14:paraId="4D30593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4" w:type="dxa"/>
            <w:shd w:val="clear" w:color="auto" w:fill="FFFFFF"/>
          </w:tcPr>
          <w:p w14:paraId="7039594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14:paraId="2710D37E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51" w:hRule="exact"/>
        </w:trPr>
        <w:tc>
          <w:tcPr>
            <w:tcW w:w="10566" w:type="dxa"/>
            <w:gridSpan w:val="17"/>
            <w:shd w:val="clear" w:color="auto" w:fill="FFFFFF"/>
          </w:tcPr>
          <w:p w14:paraId="67329B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Вариативная часть</w:t>
            </w:r>
          </w:p>
        </w:tc>
      </w:tr>
      <w:tr w14:paraId="2F2BC136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07" w:hRule="atLeast"/>
        </w:trPr>
        <w:tc>
          <w:tcPr>
            <w:tcW w:w="3034" w:type="dxa"/>
            <w:shd w:val="clear" w:color="auto" w:fill="FFFFFF"/>
          </w:tcPr>
          <w:p w14:paraId="204A1074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  <w:p w14:paraId="36D3B0B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shd w:val="clear" w:color="auto" w:fill="FFFFFF"/>
          </w:tcPr>
          <w:p w14:paraId="140C7AAB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Учись писать грамотно!</w:t>
            </w:r>
          </w:p>
        </w:tc>
        <w:tc>
          <w:tcPr>
            <w:tcW w:w="427" w:type="dxa"/>
            <w:shd w:val="clear" w:color="auto" w:fill="FFFFFF"/>
          </w:tcPr>
          <w:p w14:paraId="6F18CE4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D5F733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60D18C6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2E16224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2B83E41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02E2A79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2684D50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E21EB4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auto" w:fill="FFFFFF"/>
          </w:tcPr>
          <w:p w14:paraId="1202997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2" w:type="dxa"/>
            <w:gridSpan w:val="2"/>
            <w:shd w:val="clear" w:color="auto" w:fill="FFFFFF"/>
          </w:tcPr>
          <w:p w14:paraId="139BCE1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141BE87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13FFA86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66" w:type="dxa"/>
            <w:shd w:val="clear" w:color="auto" w:fill="FFFFFF"/>
          </w:tcPr>
          <w:p w14:paraId="04E7051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FFFFF"/>
          </w:tcPr>
          <w:p w14:paraId="2D17CF4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40F8306A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42" w:hRule="atLeast"/>
        </w:trPr>
        <w:tc>
          <w:tcPr>
            <w:tcW w:w="3034" w:type="dxa"/>
            <w:vMerge w:val="restart"/>
            <w:shd w:val="clear" w:color="auto" w:fill="FFFFFF"/>
          </w:tcPr>
          <w:p w14:paraId="7F30FDB4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283" w:type="dxa"/>
            <w:shd w:val="clear" w:color="auto" w:fill="FFFFFF"/>
          </w:tcPr>
          <w:p w14:paraId="52A270A9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 Дона</w:t>
            </w:r>
          </w:p>
        </w:tc>
        <w:tc>
          <w:tcPr>
            <w:tcW w:w="427" w:type="dxa"/>
            <w:shd w:val="clear" w:color="auto" w:fill="FFFFFF"/>
          </w:tcPr>
          <w:p w14:paraId="56685E7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074FDF5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8" w:type="dxa"/>
            <w:shd w:val="clear" w:color="auto" w:fill="FFFFFF"/>
          </w:tcPr>
          <w:p w14:paraId="5129EF5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5C686C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06A324A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108CF14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09D7AED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1EA02B3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auto" w:fill="FFFFFF"/>
          </w:tcPr>
          <w:p w14:paraId="6F9A874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FFFFFF"/>
          </w:tcPr>
          <w:p w14:paraId="6FB0F5B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3EA43EE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5C086DB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66" w:type="dxa"/>
            <w:shd w:val="clear" w:color="auto" w:fill="FFFFFF"/>
          </w:tcPr>
          <w:p w14:paraId="56B42B6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FFFFF"/>
          </w:tcPr>
          <w:p w14:paraId="36E89F3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3B775923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19" w:hRule="atLeast"/>
        </w:trPr>
        <w:tc>
          <w:tcPr>
            <w:tcW w:w="3034" w:type="dxa"/>
            <w:vMerge w:val="continue"/>
            <w:shd w:val="clear" w:color="auto" w:fill="FFFFFF"/>
          </w:tcPr>
          <w:p w14:paraId="03BBDB91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14:paraId="5BFA6CE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История и культура Донского казачества </w:t>
            </w:r>
          </w:p>
        </w:tc>
        <w:tc>
          <w:tcPr>
            <w:tcW w:w="427" w:type="dxa"/>
            <w:shd w:val="clear" w:color="auto" w:fill="FFFFFF"/>
          </w:tcPr>
          <w:p w14:paraId="4CF06EE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313C8A6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8" w:type="dxa"/>
            <w:shd w:val="clear" w:color="auto" w:fill="FFFFFF"/>
          </w:tcPr>
          <w:p w14:paraId="05B636D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46B6DC2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71644F7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1565D90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8" w:type="dxa"/>
            <w:shd w:val="clear" w:color="auto" w:fill="FFFFFF"/>
          </w:tcPr>
          <w:p w14:paraId="3568FC7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396D3B9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5" w:type="dxa"/>
            <w:shd w:val="clear" w:color="auto" w:fill="FFFFFF"/>
          </w:tcPr>
          <w:p w14:paraId="081C8C1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2" w:type="dxa"/>
            <w:gridSpan w:val="2"/>
            <w:shd w:val="clear" w:color="auto" w:fill="FFFFFF"/>
          </w:tcPr>
          <w:p w14:paraId="468E690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08CC5D7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7" w:type="dxa"/>
            <w:shd w:val="clear" w:color="auto" w:fill="FFFFFF"/>
          </w:tcPr>
          <w:p w14:paraId="7C4B0AC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" w:type="dxa"/>
            <w:shd w:val="clear" w:color="auto" w:fill="FFFFFF"/>
          </w:tcPr>
          <w:p w14:paraId="79DBF3C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FFFFF"/>
          </w:tcPr>
          <w:p w14:paraId="61E8E1F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70A97933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660" w:hRule="atLeast"/>
        </w:trPr>
        <w:tc>
          <w:tcPr>
            <w:tcW w:w="3034" w:type="dxa"/>
            <w:shd w:val="clear" w:color="auto" w:fill="FFFFFF"/>
          </w:tcPr>
          <w:p w14:paraId="74BAE202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283" w:type="dxa"/>
            <w:shd w:val="clear" w:color="auto" w:fill="FFFFFF"/>
          </w:tcPr>
          <w:p w14:paraId="3406BE8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 Дона</w:t>
            </w:r>
          </w:p>
        </w:tc>
        <w:tc>
          <w:tcPr>
            <w:tcW w:w="427" w:type="dxa"/>
            <w:shd w:val="clear" w:color="auto" w:fill="FFFFFF"/>
          </w:tcPr>
          <w:p w14:paraId="332C4BC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866DA6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0C62829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" w:type="dxa"/>
            <w:shd w:val="clear" w:color="auto" w:fill="FFFFFF"/>
          </w:tcPr>
          <w:p w14:paraId="5D08287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5AB82E9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093EFDC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  <w:shd w:val="clear" w:color="auto" w:fill="FFFFFF"/>
          </w:tcPr>
          <w:p w14:paraId="67ABB0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43EB297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auto" w:fill="FFFFFF"/>
          </w:tcPr>
          <w:p w14:paraId="20C1B56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FFFFFF"/>
          </w:tcPr>
          <w:p w14:paraId="1B70C23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32B15C0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dxa"/>
            <w:shd w:val="clear" w:color="auto" w:fill="FFFFFF"/>
          </w:tcPr>
          <w:p w14:paraId="20BC0C0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66" w:type="dxa"/>
            <w:shd w:val="clear" w:color="auto" w:fill="FFFFFF"/>
          </w:tcPr>
          <w:p w14:paraId="7153F18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FFFFF"/>
          </w:tcPr>
          <w:p w14:paraId="06AE6A7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14:paraId="669FBF99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47" w:hRule="exact"/>
        </w:trPr>
        <w:tc>
          <w:tcPr>
            <w:tcW w:w="3034" w:type="dxa"/>
            <w:shd w:val="clear" w:color="auto" w:fill="FFFFFF"/>
          </w:tcPr>
          <w:p w14:paraId="1BC7D06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shd w:val="clear" w:color="auto" w:fill="FFFFFF"/>
          </w:tcPr>
          <w:p w14:paraId="280725D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4944E8D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19BB597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8" w:type="dxa"/>
            <w:tcBorders>
              <w:top w:val="single" w:color="auto" w:sz="4" w:space="0"/>
            </w:tcBorders>
            <w:shd w:val="clear" w:color="auto" w:fill="FFFFFF"/>
          </w:tcPr>
          <w:p w14:paraId="0F62FD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11189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69EEBCD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6ACDDCA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8" w:type="dxa"/>
            <w:tcBorders>
              <w:top w:val="single" w:color="auto" w:sz="4" w:space="0"/>
            </w:tcBorders>
            <w:shd w:val="clear" w:color="auto" w:fill="FFFFFF"/>
          </w:tcPr>
          <w:p w14:paraId="7F5F27B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187A7EB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5" w:type="dxa"/>
            <w:tcBorders>
              <w:top w:val="single" w:color="auto" w:sz="4" w:space="0"/>
            </w:tcBorders>
            <w:shd w:val="clear" w:color="auto" w:fill="FFFFFF"/>
          </w:tcPr>
          <w:p w14:paraId="712D742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2" w:type="dxa"/>
            <w:gridSpan w:val="2"/>
            <w:tcBorders>
              <w:top w:val="single" w:color="auto" w:sz="4" w:space="0"/>
            </w:tcBorders>
            <w:shd w:val="clear" w:color="auto" w:fill="FFFFFF"/>
          </w:tcPr>
          <w:p w14:paraId="282B68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0815F55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7" w:type="dxa"/>
            <w:tcBorders>
              <w:top w:val="single" w:color="auto" w:sz="4" w:space="0"/>
            </w:tcBorders>
            <w:shd w:val="clear" w:color="auto" w:fill="FFFFFF"/>
          </w:tcPr>
          <w:p w14:paraId="21B0CA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66" w:type="dxa"/>
            <w:tcBorders>
              <w:top w:val="single" w:color="auto" w:sz="4" w:space="0"/>
            </w:tcBorders>
            <w:shd w:val="clear" w:color="auto" w:fill="FFFFFF"/>
          </w:tcPr>
          <w:p w14:paraId="2C01F9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54" w:type="dxa"/>
            <w:tcBorders>
              <w:top w:val="single" w:color="auto" w:sz="4" w:space="0"/>
            </w:tcBorders>
            <w:shd w:val="clear" w:color="auto" w:fill="FFFFFF"/>
          </w:tcPr>
          <w:p w14:paraId="6CB7C16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</w:tbl>
    <w:p w14:paraId="3A0C25BB">
      <w:pPr>
        <w:jc w:val="center"/>
        <w:rPr>
          <w:rFonts w:ascii="Times New Roman" w:hAnsi="Times New Roman"/>
        </w:rPr>
      </w:pPr>
    </w:p>
    <w:p w14:paraId="21FAF4F7">
      <w:pPr>
        <w:jc w:val="center"/>
        <w:rPr>
          <w:rFonts w:ascii="Times New Roman" w:hAnsi="Times New Roman"/>
        </w:rPr>
      </w:pPr>
    </w:p>
    <w:p w14:paraId="0841728D">
      <w:pPr>
        <w:jc w:val="center"/>
        <w:rPr>
          <w:rFonts w:ascii="Times New Roman" w:hAnsi="Times New Roman"/>
        </w:rPr>
      </w:pPr>
    </w:p>
    <w:p w14:paraId="5E2B2E7E">
      <w:pPr>
        <w:jc w:val="center"/>
        <w:rPr>
          <w:rFonts w:ascii="Times New Roman" w:hAnsi="Times New Roman"/>
        </w:rPr>
      </w:pPr>
    </w:p>
    <w:p w14:paraId="004484A0">
      <w:pPr>
        <w:jc w:val="center"/>
        <w:rPr>
          <w:rFonts w:ascii="Times New Roman" w:hAnsi="Times New Roman"/>
        </w:rPr>
      </w:pPr>
    </w:p>
    <w:p w14:paraId="7BF17097">
      <w:pPr>
        <w:jc w:val="center"/>
        <w:rPr>
          <w:rFonts w:ascii="Times New Roman" w:hAnsi="Times New Roman"/>
        </w:rPr>
      </w:pPr>
    </w:p>
    <w:p w14:paraId="78D7F606">
      <w:pPr>
        <w:jc w:val="center"/>
        <w:rPr>
          <w:rFonts w:ascii="Times New Roman" w:hAnsi="Times New Roman"/>
        </w:rPr>
      </w:pPr>
    </w:p>
    <w:p w14:paraId="2796B8E6">
      <w:pPr>
        <w:jc w:val="center"/>
        <w:rPr>
          <w:rFonts w:ascii="Times New Roman" w:hAnsi="Times New Roman"/>
        </w:rPr>
      </w:pPr>
    </w:p>
    <w:p w14:paraId="526640E7">
      <w:pPr>
        <w:jc w:val="center"/>
        <w:rPr>
          <w:rFonts w:ascii="Times New Roman" w:hAnsi="Times New Roman"/>
        </w:rPr>
      </w:pPr>
    </w:p>
    <w:p w14:paraId="505522C3">
      <w:pPr>
        <w:jc w:val="center"/>
        <w:rPr>
          <w:rFonts w:ascii="Times New Roman" w:hAnsi="Times New Roman"/>
        </w:rPr>
      </w:pPr>
    </w:p>
    <w:p w14:paraId="74614D5D">
      <w:pPr>
        <w:jc w:val="center"/>
        <w:rPr>
          <w:rFonts w:ascii="Times New Roman" w:hAnsi="Times New Roman"/>
        </w:rPr>
      </w:pPr>
    </w:p>
    <w:p w14:paraId="687088D9">
      <w:pPr>
        <w:jc w:val="center"/>
        <w:rPr>
          <w:rFonts w:ascii="Times New Roman" w:hAnsi="Times New Roman"/>
        </w:rPr>
      </w:pPr>
    </w:p>
    <w:p w14:paraId="5A2152A2">
      <w:pPr>
        <w:jc w:val="center"/>
        <w:rPr>
          <w:rFonts w:ascii="Times New Roman" w:hAnsi="Times New Roman"/>
        </w:rPr>
      </w:pPr>
    </w:p>
    <w:p w14:paraId="3975926B">
      <w:pPr>
        <w:jc w:val="center"/>
        <w:rPr>
          <w:rFonts w:ascii="Times New Roman" w:hAnsi="Times New Roman"/>
        </w:rPr>
      </w:pPr>
    </w:p>
    <w:p w14:paraId="53AE264C">
      <w:pPr>
        <w:jc w:val="center"/>
        <w:rPr>
          <w:rFonts w:ascii="Times New Roman" w:hAnsi="Times New Roman"/>
        </w:rPr>
      </w:pPr>
    </w:p>
    <w:p w14:paraId="717AFA81">
      <w:pPr>
        <w:jc w:val="center"/>
        <w:rPr>
          <w:rFonts w:ascii="Times New Roman" w:hAnsi="Times New Roman"/>
        </w:rPr>
      </w:pPr>
    </w:p>
    <w:p w14:paraId="17BC9729">
      <w:pPr>
        <w:jc w:val="center"/>
        <w:rPr>
          <w:rFonts w:ascii="Times New Roman" w:hAnsi="Times New Roman"/>
        </w:rPr>
      </w:pPr>
    </w:p>
    <w:p w14:paraId="1D567D3C">
      <w:pPr>
        <w:jc w:val="center"/>
        <w:rPr>
          <w:rFonts w:ascii="Times New Roman" w:hAnsi="Times New Roman"/>
        </w:rPr>
      </w:pPr>
    </w:p>
    <w:p w14:paraId="587204ED">
      <w:pPr>
        <w:jc w:val="center"/>
        <w:rPr>
          <w:rFonts w:ascii="Times New Roman" w:hAnsi="Times New Roman"/>
        </w:rPr>
      </w:pPr>
    </w:p>
    <w:p w14:paraId="198059AC">
      <w:pPr>
        <w:jc w:val="center"/>
        <w:rPr>
          <w:rFonts w:ascii="Times New Roman" w:hAnsi="Times New Roman"/>
        </w:rPr>
      </w:pPr>
    </w:p>
    <w:p w14:paraId="6B6989DD">
      <w:pPr>
        <w:jc w:val="center"/>
        <w:rPr>
          <w:rFonts w:ascii="Times New Roman" w:hAnsi="Times New Roman"/>
        </w:rPr>
      </w:pPr>
    </w:p>
    <w:p w14:paraId="240C1CB2">
      <w:pPr>
        <w:jc w:val="center"/>
        <w:rPr>
          <w:rFonts w:ascii="Times New Roman" w:hAnsi="Times New Roman"/>
        </w:rPr>
      </w:pPr>
    </w:p>
    <w:p w14:paraId="7B7E98D4">
      <w:pPr>
        <w:jc w:val="center"/>
        <w:rPr>
          <w:rFonts w:ascii="Times New Roman" w:hAnsi="Times New Roman"/>
        </w:rPr>
      </w:pPr>
    </w:p>
    <w:p w14:paraId="70990C67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690F49A1">
      <w:pPr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pacing w:val="-1"/>
          <w:sz w:val="22"/>
          <w:szCs w:val="22"/>
          <w:lang w:val="ru-RU"/>
        </w:rPr>
      </w:pPr>
    </w:p>
    <w:p w14:paraId="2F0A5441">
      <w:pPr>
        <w:rPr>
          <w:u w:val="single"/>
        </w:rPr>
      </w:pPr>
      <w:r>
        <w:rPr>
          <w:u w:val="single"/>
        </w:rPr>
        <w:br w:type="page"/>
      </w:r>
    </w:p>
    <w:p w14:paraId="3E34AA63">
      <w:pPr>
        <w:framePr w:hSpace="180" w:wrap="around" w:vAnchor="text" w:hAnchor="page" w:y="-920"/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lang w:val="ru-RU"/>
        </w:rPr>
        <w:br w:type="page"/>
      </w:r>
      <w:r>
        <w:rPr>
          <w:rFonts w:ascii="Times New Roman" w:hAnsi="Times New Roman"/>
          <w:b/>
          <w:spacing w:val="-1"/>
          <w:sz w:val="22"/>
          <w:szCs w:val="22"/>
          <w:lang w:val="ru-RU"/>
        </w:rPr>
        <w:t>План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внеурочной деятельности</w:t>
      </w:r>
      <w:r>
        <w:rPr>
          <w:b/>
          <w:sz w:val="22"/>
          <w:szCs w:val="22"/>
          <w:lang w:val="ru-RU"/>
        </w:rPr>
        <w:t xml:space="preserve"> МБОУ СОШ </w:t>
      </w:r>
      <w:r>
        <w:rPr>
          <w:rFonts w:ascii="Times New Roman" w:hAnsi="Times New Roman"/>
          <w:b/>
          <w:sz w:val="22"/>
          <w:szCs w:val="22"/>
          <w:lang w:val="ru-RU"/>
        </w:rPr>
        <w:t>№40</w:t>
      </w:r>
      <w:r>
        <w:rPr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>г.Шахты на 2025-2026 учебный год.</w:t>
      </w:r>
    </w:p>
    <w:p w14:paraId="748EB506">
      <w:pPr>
        <w:framePr w:hSpace="180" w:wrap="around" w:vAnchor="text" w:hAnchor="page" w:y="-920"/>
        <w:shd w:val="clear" w:color="auto" w:fill="FFFFFF"/>
        <w:tabs>
          <w:tab w:val="left" w:pos="426"/>
          <w:tab w:val="center" w:pos="851"/>
        </w:tabs>
        <w:contextualSpacing/>
        <w:jc w:val="center"/>
        <w:rPr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>Уровень  среднего общего образования.</w:t>
      </w:r>
    </w:p>
    <w:p w14:paraId="53AA9D81">
      <w:pPr>
        <w:framePr w:hSpace="180" w:wrap="around" w:vAnchor="text" w:hAnchor="page" w:y="-920"/>
        <w:jc w:val="center"/>
        <w:rPr>
          <w:rFonts w:ascii="Times New Roman" w:hAnsi="Times New Roman"/>
          <w:b/>
          <w:lang w:val="ru-RU"/>
        </w:rPr>
      </w:pPr>
    </w:p>
    <w:p w14:paraId="7FDD9A23">
      <w:pPr>
        <w:framePr w:hSpace="180" w:wrap="around" w:vAnchor="text" w:hAnchor="page" w:y="-9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Технологический профиль </w:t>
      </w:r>
    </w:p>
    <w:p w14:paraId="56F155F1">
      <w:pPr>
        <w:framePr w:hSpace="180" w:wrap="around" w:vAnchor="text" w:hAnchor="page" w:y="-9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Инженерно-техническое направление</w:t>
      </w:r>
    </w:p>
    <w:p w14:paraId="349CF328">
      <w:pPr>
        <w:framePr w:hSpace="180" w:wrap="around" w:vAnchor="text" w:hAnchor="page" w:y="-920"/>
        <w:rPr>
          <w:rFonts w:ascii="Times New Roman" w:hAnsi="Times New Roman"/>
        </w:rPr>
      </w:pPr>
    </w:p>
    <w:tbl>
      <w:tblPr>
        <w:tblStyle w:val="12"/>
        <w:tblpPr w:leftFromText="180" w:rightFromText="180" w:vertAnchor="text" w:horzAnchor="margin" w:tblpXSpec="center" w:tblpY="1032"/>
        <w:tblW w:w="99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393"/>
        <w:gridCol w:w="1825"/>
        <w:gridCol w:w="910"/>
        <w:gridCol w:w="910"/>
        <w:gridCol w:w="910"/>
      </w:tblGrid>
      <w:tr w14:paraId="327B8A7A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39" w:hRule="atLeast"/>
        </w:trPr>
        <w:tc>
          <w:tcPr>
            <w:tcW w:w="5393" w:type="dxa"/>
            <w:shd w:val="clear" w:color="auto" w:fill="FFFFFF"/>
          </w:tcPr>
          <w:p w14:paraId="01050170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Направления внеурочной деятельности</w:t>
            </w:r>
          </w:p>
        </w:tc>
        <w:tc>
          <w:tcPr>
            <w:tcW w:w="1825" w:type="dxa"/>
            <w:shd w:val="clear" w:color="auto" w:fill="FFFFFF"/>
          </w:tcPr>
          <w:p w14:paraId="71AE8961">
            <w:pPr>
              <w:shd w:val="clear" w:color="auto" w:fill="FFFFFF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Внеурочная деятельность</w:t>
            </w:r>
          </w:p>
        </w:tc>
        <w:tc>
          <w:tcPr>
            <w:tcW w:w="910" w:type="dxa"/>
            <w:shd w:val="clear" w:color="auto" w:fill="FFFFFF"/>
          </w:tcPr>
          <w:p w14:paraId="437ABBA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3972DF3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910" w:type="dxa"/>
            <w:shd w:val="clear" w:color="auto" w:fill="FFFFFF"/>
          </w:tcPr>
          <w:p w14:paraId="44DB00D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 </w:t>
            </w:r>
          </w:p>
          <w:p w14:paraId="629946E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  <w:p w14:paraId="13809EF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" w:type="dxa"/>
            <w:shd w:val="clear" w:color="auto" w:fill="FFFFFF"/>
          </w:tcPr>
          <w:p w14:paraId="5BB929D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14:paraId="73665C7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10-11 классы</w:t>
            </w:r>
          </w:p>
        </w:tc>
      </w:tr>
      <w:tr w14:paraId="47B4198C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50" w:hRule="atLeast"/>
        </w:trPr>
        <w:tc>
          <w:tcPr>
            <w:tcW w:w="8128" w:type="dxa"/>
            <w:gridSpan w:val="3"/>
            <w:shd w:val="clear" w:color="auto" w:fill="FFFFFF"/>
          </w:tcPr>
          <w:p w14:paraId="264BE6E5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  <w:t>Часть, рекомендуемая для всех обучающихся</w:t>
            </w:r>
          </w:p>
        </w:tc>
        <w:tc>
          <w:tcPr>
            <w:tcW w:w="910" w:type="dxa"/>
            <w:shd w:val="clear" w:color="auto" w:fill="FFFFFF"/>
          </w:tcPr>
          <w:p w14:paraId="5AF9014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</w:pPr>
          </w:p>
        </w:tc>
        <w:tc>
          <w:tcPr>
            <w:tcW w:w="910" w:type="dxa"/>
            <w:shd w:val="clear" w:color="auto" w:fill="FFFFFF"/>
          </w:tcPr>
          <w:p w14:paraId="701B8E7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ru-RU"/>
              </w:rPr>
            </w:pPr>
          </w:p>
        </w:tc>
      </w:tr>
      <w:tr w14:paraId="14F0F784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51" w:hRule="exact"/>
        </w:trPr>
        <w:tc>
          <w:tcPr>
            <w:tcW w:w="5393" w:type="dxa"/>
            <w:shd w:val="clear" w:color="auto" w:fill="FFFFFF"/>
          </w:tcPr>
          <w:p w14:paraId="527DE70B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1825" w:type="dxa"/>
            <w:shd w:val="clear" w:color="auto" w:fill="FFFFFF"/>
          </w:tcPr>
          <w:p w14:paraId="55E98793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Разговоры о важном</w:t>
            </w:r>
          </w:p>
        </w:tc>
        <w:tc>
          <w:tcPr>
            <w:tcW w:w="910" w:type="dxa"/>
            <w:shd w:val="clear" w:color="auto" w:fill="FFFFFF"/>
          </w:tcPr>
          <w:p w14:paraId="20B5E9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54CD76B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2F102B4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14:paraId="72DCF8E4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60" w:hRule="exact"/>
        </w:trPr>
        <w:tc>
          <w:tcPr>
            <w:tcW w:w="5393" w:type="dxa"/>
            <w:shd w:val="clear" w:color="auto" w:fill="FFFFFF"/>
          </w:tcPr>
          <w:p w14:paraId="512146B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825" w:type="dxa"/>
            <w:shd w:val="clear" w:color="auto" w:fill="FFFFFF"/>
          </w:tcPr>
          <w:p w14:paraId="75DD7996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10" w:type="dxa"/>
            <w:shd w:val="clear" w:color="auto" w:fill="FFFFFF"/>
          </w:tcPr>
          <w:p w14:paraId="107BAD4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10" w:type="dxa"/>
            <w:shd w:val="clear" w:color="auto" w:fill="FFFFFF"/>
          </w:tcPr>
          <w:p w14:paraId="4D155AD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10" w:type="dxa"/>
            <w:shd w:val="clear" w:color="auto" w:fill="FFFFFF"/>
          </w:tcPr>
          <w:p w14:paraId="446F26A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14:paraId="6B0090BE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74" w:hRule="exact"/>
        </w:trPr>
        <w:tc>
          <w:tcPr>
            <w:tcW w:w="5393" w:type="dxa"/>
            <w:shd w:val="clear" w:color="auto" w:fill="FFFFFF"/>
          </w:tcPr>
          <w:p w14:paraId="127F509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Занятия, направленные на удовлетворение профориентационных интересов и потребностей обучающихся </w:t>
            </w:r>
          </w:p>
        </w:tc>
        <w:tc>
          <w:tcPr>
            <w:tcW w:w="1825" w:type="dxa"/>
            <w:shd w:val="clear" w:color="auto" w:fill="FFFFFF"/>
          </w:tcPr>
          <w:p w14:paraId="10E18C68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Россия – мои горизонты</w:t>
            </w:r>
          </w:p>
        </w:tc>
        <w:tc>
          <w:tcPr>
            <w:tcW w:w="910" w:type="dxa"/>
            <w:shd w:val="clear" w:color="auto" w:fill="FFFFFF"/>
          </w:tcPr>
          <w:p w14:paraId="05B8FF2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6520EBB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5DB9EE6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14:paraId="69F921B9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5" w:hRule="exact"/>
        </w:trPr>
        <w:tc>
          <w:tcPr>
            <w:tcW w:w="8128" w:type="dxa"/>
            <w:gridSpan w:val="3"/>
            <w:shd w:val="clear" w:color="auto" w:fill="FFFFFF"/>
          </w:tcPr>
          <w:p w14:paraId="4775C03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Вариативная часть</w:t>
            </w:r>
          </w:p>
        </w:tc>
        <w:tc>
          <w:tcPr>
            <w:tcW w:w="910" w:type="dxa"/>
            <w:shd w:val="clear" w:color="auto" w:fill="FFFFFF"/>
          </w:tcPr>
          <w:p w14:paraId="5CE6BDE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10" w:type="dxa"/>
            <w:shd w:val="clear" w:color="auto" w:fill="FFFFFF"/>
          </w:tcPr>
          <w:p w14:paraId="5D310BA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14:paraId="15A5284D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50" w:hRule="exact"/>
        </w:trPr>
        <w:tc>
          <w:tcPr>
            <w:tcW w:w="5393" w:type="dxa"/>
            <w:tcBorders>
              <w:bottom w:val="single" w:color="auto" w:sz="4" w:space="0"/>
            </w:tcBorders>
            <w:shd w:val="clear" w:color="auto" w:fill="FFFFFF"/>
          </w:tcPr>
          <w:p w14:paraId="166BCDF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  <w:p w14:paraId="4905A868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25" w:type="dxa"/>
            <w:shd w:val="clear" w:color="auto" w:fill="FFFFFF"/>
          </w:tcPr>
          <w:p w14:paraId="24F7226F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Говорим и пишем правильно</w:t>
            </w:r>
          </w:p>
        </w:tc>
        <w:tc>
          <w:tcPr>
            <w:tcW w:w="910" w:type="dxa"/>
            <w:shd w:val="clear" w:color="auto" w:fill="FFFFFF"/>
          </w:tcPr>
          <w:p w14:paraId="316870C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" w:type="dxa"/>
            <w:shd w:val="clear" w:color="auto" w:fill="FFFFFF"/>
          </w:tcPr>
          <w:p w14:paraId="5B62E92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15A0A66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9B46140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73" w:hRule="exact"/>
        </w:trPr>
        <w:tc>
          <w:tcPr>
            <w:tcW w:w="5393" w:type="dxa"/>
            <w:vMerge w:val="restart"/>
            <w:shd w:val="clear" w:color="auto" w:fill="FFFFFF"/>
          </w:tcPr>
          <w:p w14:paraId="7DF24897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825" w:type="dxa"/>
            <w:shd w:val="clear" w:color="auto" w:fill="FFFFFF"/>
          </w:tcPr>
          <w:p w14:paraId="5A178759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Основы инженерного дела</w:t>
            </w:r>
          </w:p>
        </w:tc>
        <w:tc>
          <w:tcPr>
            <w:tcW w:w="910" w:type="dxa"/>
            <w:shd w:val="clear" w:color="auto" w:fill="FFFFFF"/>
          </w:tcPr>
          <w:p w14:paraId="48A46CE3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10" w:type="dxa"/>
            <w:shd w:val="clear" w:color="auto" w:fill="FFFFFF"/>
          </w:tcPr>
          <w:p w14:paraId="212AB2B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" w:type="dxa"/>
            <w:shd w:val="clear" w:color="auto" w:fill="FFFFFF"/>
          </w:tcPr>
          <w:p w14:paraId="5A245E5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14:paraId="257E66D8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8" w:hRule="exact"/>
        </w:trPr>
        <w:tc>
          <w:tcPr>
            <w:tcW w:w="5393" w:type="dxa"/>
            <w:vMerge w:val="continue"/>
            <w:shd w:val="clear" w:color="auto" w:fill="FFFFFF"/>
          </w:tcPr>
          <w:p w14:paraId="2394A370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5" w:type="dxa"/>
            <w:shd w:val="clear" w:color="auto" w:fill="FFFFFF"/>
          </w:tcPr>
          <w:p w14:paraId="62E31E9D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Основы компьютерной графики</w:t>
            </w:r>
          </w:p>
        </w:tc>
        <w:tc>
          <w:tcPr>
            <w:tcW w:w="910" w:type="dxa"/>
            <w:shd w:val="clear" w:color="auto" w:fill="FFFFFF"/>
          </w:tcPr>
          <w:p w14:paraId="17587DA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" w:type="dxa"/>
            <w:shd w:val="clear" w:color="auto" w:fill="FFFFFF"/>
          </w:tcPr>
          <w:p w14:paraId="3A2F28C0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shd w:val="clear" w:color="auto" w:fill="FFFFFF"/>
          </w:tcPr>
          <w:p w14:paraId="316A264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61121248"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50" w:hRule="exact"/>
        </w:trPr>
        <w:tc>
          <w:tcPr>
            <w:tcW w:w="5393" w:type="dxa"/>
            <w:shd w:val="clear" w:color="auto" w:fill="FFFFFF"/>
          </w:tcPr>
          <w:p w14:paraId="208DDE5D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1825" w:type="dxa"/>
            <w:tcBorders>
              <w:top w:val="single" w:color="auto" w:sz="4" w:space="0"/>
            </w:tcBorders>
            <w:shd w:val="clear" w:color="auto" w:fill="FFFFFF"/>
          </w:tcPr>
          <w:p w14:paraId="600FA73A">
            <w:pPr>
              <w:shd w:val="clear" w:color="auto" w:fill="FFFFFF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color="auto" w:sz="4" w:space="0"/>
            </w:tcBorders>
            <w:shd w:val="clear" w:color="auto" w:fill="FFFFFF"/>
          </w:tcPr>
          <w:p w14:paraId="69FACB8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10" w:type="dxa"/>
            <w:tcBorders>
              <w:top w:val="single" w:color="auto" w:sz="4" w:space="0"/>
            </w:tcBorders>
            <w:shd w:val="clear" w:color="auto" w:fill="FFFFFF"/>
          </w:tcPr>
          <w:p w14:paraId="6D0B490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10" w:type="dxa"/>
            <w:tcBorders>
              <w:top w:val="single" w:color="auto" w:sz="4" w:space="0"/>
            </w:tcBorders>
            <w:shd w:val="clear" w:color="auto" w:fill="FFFFFF"/>
          </w:tcPr>
          <w:p w14:paraId="599F233C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</w:tbl>
    <w:p w14:paraId="3CB6F521"/>
    <w:p w14:paraId="7A07A23A">
      <w:r>
        <w:br w:type="page"/>
      </w:r>
    </w:p>
    <w:tbl>
      <w:tblPr>
        <w:tblStyle w:val="12"/>
        <w:tblpPr w:leftFromText="180" w:rightFromText="180" w:vertAnchor="text" w:horzAnchor="page" w:tblpX="1" w:tblpY="-920"/>
        <w:tblW w:w="186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950"/>
        <w:gridCol w:w="1701"/>
        <w:gridCol w:w="2739"/>
        <w:gridCol w:w="1963"/>
        <w:gridCol w:w="2119"/>
        <w:gridCol w:w="4328"/>
        <w:gridCol w:w="935"/>
        <w:gridCol w:w="2335"/>
      </w:tblGrid>
      <w:tr w14:paraId="3440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6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F8810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  <w:p w14:paraId="59D5402F">
            <w:pPr>
              <w:numPr>
                <w:ilvl w:val="1"/>
                <w:numId w:val="6"/>
              </w:numPr>
              <w:tabs>
                <w:tab w:val="left" w:pos="578"/>
              </w:tabs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Сведения об учебных программах, реализуемых образовательным учреждением                                                                                                 Таблица 4</w:t>
            </w:r>
          </w:p>
          <w:p w14:paraId="4BD6816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  <w:p w14:paraId="102E49E8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  <w:p w14:paraId="7B77E7C4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  <w:tbl>
            <w:tblPr>
              <w:tblStyle w:val="12"/>
              <w:tblW w:w="1824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16"/>
              <w:gridCol w:w="1679"/>
              <w:gridCol w:w="1670"/>
              <w:gridCol w:w="2291"/>
              <w:gridCol w:w="2396"/>
              <w:gridCol w:w="2038"/>
              <w:gridCol w:w="4218"/>
              <w:gridCol w:w="926"/>
              <w:gridCol w:w="2512"/>
            </w:tblGrid>
            <w:tr w14:paraId="079B7D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18246" w:type="dxa"/>
                  <w:gridSpan w:val="9"/>
                  <w:shd w:val="clear" w:color="auto" w:fill="auto"/>
                  <w:vAlign w:val="bottom"/>
                </w:tcPr>
                <w:p w14:paraId="47D7CA83">
                  <w:pPr>
                    <w:jc w:val="center"/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  <w:t>Перечень программно-методического обеспечения образовательной программы МБОУ СОШ№ 40 г.Шахты                                                                                                                                                             на 2025-2026 учебный год</w:t>
                  </w:r>
                </w:p>
                <w:p w14:paraId="75FF4E69">
                  <w:pPr>
                    <w:jc w:val="center"/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  <w:t xml:space="preserve">                                                       Приложение 1 к пр.№ 56/1 от 29.08.25г.</w:t>
                  </w:r>
                </w:p>
              </w:tc>
            </w:tr>
            <w:tr w14:paraId="3204F4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5" w:hRule="atLeast"/>
              </w:trPr>
              <w:tc>
                <w:tcPr>
                  <w:tcW w:w="516" w:type="dxa"/>
                  <w:vMerge w:val="restart"/>
                  <w:shd w:val="clear" w:color="auto" w:fill="auto"/>
                  <w:vAlign w:val="center"/>
                </w:tcPr>
                <w:p w14:paraId="524837A3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№ пп</w:t>
                  </w:r>
                </w:p>
              </w:tc>
              <w:tc>
                <w:tcPr>
                  <w:tcW w:w="1679" w:type="dxa"/>
                  <w:vMerge w:val="restart"/>
                  <w:shd w:val="clear" w:color="auto" w:fill="auto"/>
                  <w:vAlign w:val="center"/>
                </w:tcPr>
                <w:p w14:paraId="1A0BFB5A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Наименование предмета, курса, модуля в соответствии с учебном планом</w:t>
                  </w:r>
                </w:p>
              </w:tc>
              <w:tc>
                <w:tcPr>
                  <w:tcW w:w="1670" w:type="dxa"/>
                  <w:vMerge w:val="restart"/>
                  <w:shd w:val="clear" w:color="auto" w:fill="auto"/>
                  <w:vAlign w:val="center"/>
                </w:tcPr>
                <w:p w14:paraId="1380AFE5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Класс/параллель</w:t>
                  </w:r>
                </w:p>
              </w:tc>
              <w:tc>
                <w:tcPr>
                  <w:tcW w:w="2291" w:type="dxa"/>
                  <w:vMerge w:val="restart"/>
                  <w:shd w:val="clear" w:color="auto" w:fill="auto"/>
                  <w:vAlign w:val="center"/>
                </w:tcPr>
                <w:p w14:paraId="530C1F24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Реализуемая программа (полное наименование программы, автор программы)</w:t>
                  </w:r>
                </w:p>
              </w:tc>
              <w:tc>
                <w:tcPr>
                  <w:tcW w:w="9578" w:type="dxa"/>
                  <w:gridSpan w:val="4"/>
                  <w:shd w:val="clear" w:color="auto" w:fill="auto"/>
                  <w:vAlign w:val="center"/>
                </w:tcPr>
                <w:p w14:paraId="78425DC5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Сведения об УМК</w:t>
                  </w:r>
                </w:p>
              </w:tc>
              <w:tc>
                <w:tcPr>
                  <w:tcW w:w="2512" w:type="dxa"/>
                  <w:vMerge w:val="restart"/>
                  <w:shd w:val="clear" w:color="auto" w:fill="auto"/>
                  <w:vAlign w:val="center"/>
                </w:tcPr>
                <w:p w14:paraId="5CDC6E1E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Уровень (общеобразовательный, профильный, углубленный)</w:t>
                  </w:r>
                </w:p>
              </w:tc>
            </w:tr>
            <w:tr w14:paraId="294E02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516" w:type="dxa"/>
                  <w:vMerge w:val="continue"/>
                  <w:vAlign w:val="center"/>
                </w:tcPr>
                <w:p w14:paraId="0A7C26F7">
                  <w:pP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</w:p>
              </w:tc>
              <w:tc>
                <w:tcPr>
                  <w:tcW w:w="1679" w:type="dxa"/>
                  <w:vMerge w:val="continue"/>
                  <w:vAlign w:val="center"/>
                </w:tcPr>
                <w:p w14:paraId="40D7B2C3">
                  <w:pP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</w:p>
              </w:tc>
              <w:tc>
                <w:tcPr>
                  <w:tcW w:w="1670" w:type="dxa"/>
                  <w:vMerge w:val="continue"/>
                  <w:vAlign w:val="center"/>
                </w:tcPr>
                <w:p w14:paraId="1F67CC94">
                  <w:pP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</w:p>
              </w:tc>
              <w:tc>
                <w:tcPr>
                  <w:tcW w:w="2291" w:type="dxa"/>
                  <w:vMerge w:val="continue"/>
                  <w:vAlign w:val="center"/>
                </w:tcPr>
                <w:p w14:paraId="6009C271">
                  <w:pP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700FCF86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автор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2453CAAA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наименование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11296B80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издательство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4682FDB5">
                  <w:pPr>
                    <w:jc w:val="center"/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  <w:t>год издания</w:t>
                  </w:r>
                </w:p>
              </w:tc>
              <w:tc>
                <w:tcPr>
                  <w:tcW w:w="2512" w:type="dxa"/>
                  <w:vMerge w:val="continue"/>
                  <w:vAlign w:val="center"/>
                </w:tcPr>
                <w:p w14:paraId="705C0996">
                  <w:pPr>
                    <w:rPr>
                      <w:rFonts w:ascii="Calibri" w:hAnsi="Calibri" w:eastAsia="Times New Roman" w:cs="Calibri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</w:p>
              </w:tc>
            </w:tr>
            <w:tr w14:paraId="62B794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0" w:hRule="atLeast"/>
              </w:trPr>
              <w:tc>
                <w:tcPr>
                  <w:tcW w:w="18246" w:type="dxa"/>
                  <w:gridSpan w:val="9"/>
                  <w:shd w:val="clear" w:color="auto" w:fill="auto"/>
                </w:tcPr>
                <w:p w14:paraId="18764492">
                  <w:pPr>
                    <w:jc w:val="center"/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  <w:t xml:space="preserve">Обязательная часть </w:t>
                  </w:r>
                </w:p>
              </w:tc>
            </w:tr>
            <w:tr w14:paraId="650FDE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516" w:type="dxa"/>
                  <w:shd w:val="clear" w:color="auto" w:fill="auto"/>
                </w:tcPr>
                <w:p w14:paraId="7950AB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4E2868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2B0851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8CCCB3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"Математика"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A6876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М.И.Моро, С.И.Волков, С.В. Степанова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F3AD21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C2B571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37FFB3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6BFCE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8D760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10" w:hRule="atLeast"/>
              </w:trPr>
              <w:tc>
                <w:tcPr>
                  <w:tcW w:w="516" w:type="dxa"/>
                  <w:shd w:val="clear" w:color="auto" w:fill="auto"/>
                </w:tcPr>
                <w:p w14:paraId="3D54EDA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28B35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67F37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00A0F1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"Математика"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D92DDB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М.И.Моро, С.И.Волков, С.В. Степанова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B7146A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0B0482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18AEE3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6241C1F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83183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</w:trPr>
              <w:tc>
                <w:tcPr>
                  <w:tcW w:w="516" w:type="dxa"/>
                  <w:shd w:val="clear" w:color="auto" w:fill="auto"/>
                </w:tcPr>
                <w:p w14:paraId="5657BA0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87C3B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6695F2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C0E271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"Математика"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9E62C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М.И.Моро, С.И.Волков, С.В. Степанова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DA4066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324538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4CCEC4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7638A7E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4F9D4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516" w:type="dxa"/>
                  <w:shd w:val="clear" w:color="auto" w:fill="auto"/>
                </w:tcPr>
                <w:p w14:paraId="4F622EC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DD3B6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9A37B6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E6E45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"Математика"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6A8E716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М.И.Моро, С.И.Волков, С.В. Степанова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2567C3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331224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AEA4CA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57D3159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9ECC5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15" w:hRule="atLeast"/>
              </w:trPr>
              <w:tc>
                <w:tcPr>
                  <w:tcW w:w="516" w:type="dxa"/>
                  <w:shd w:val="clear" w:color="auto" w:fill="auto"/>
                </w:tcPr>
                <w:p w14:paraId="1BC6BF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96268A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DC896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4742CB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"Математика" в  5-6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042482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Виленкин Н.Я., Жохов В.И.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440187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9481AD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3244088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0A1FD7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A5445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25" w:hRule="atLeast"/>
              </w:trPr>
              <w:tc>
                <w:tcPr>
                  <w:tcW w:w="516" w:type="dxa"/>
                  <w:shd w:val="clear" w:color="auto" w:fill="auto"/>
                </w:tcPr>
                <w:p w14:paraId="78397B3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3DAF83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C0D9E5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A4ADC0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"Математика" в  5-6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F5A4FA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Виленкин Н.Я., Жохов В.И.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C3DA74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CAB25E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7FE20477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88311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C3F50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10" w:hRule="atLeast"/>
              </w:trPr>
              <w:tc>
                <w:tcPr>
                  <w:tcW w:w="516" w:type="dxa"/>
                  <w:shd w:val="clear" w:color="auto" w:fill="auto"/>
                </w:tcPr>
                <w:p w14:paraId="20F7D17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8BB188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D7CF2D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B83D67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"Алгебра"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64CFBA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Макарычев Ю.Н.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ADEC58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Алгебра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D315EB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A66F84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4C8469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AB8E7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15" w:hRule="atLeast"/>
              </w:trPr>
              <w:tc>
                <w:tcPr>
                  <w:tcW w:w="516" w:type="dxa"/>
                  <w:shd w:val="clear" w:color="auto" w:fill="auto"/>
                </w:tcPr>
                <w:p w14:paraId="66B8F24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0632BF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E0D8E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E0867E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"Алгебра"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2B5CC5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Макарычев Ю.Н.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9C9E5A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Алгебра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2868D3C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5B1404B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580040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170A7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45" w:hRule="atLeast"/>
              </w:trPr>
              <w:tc>
                <w:tcPr>
                  <w:tcW w:w="516" w:type="dxa"/>
                  <w:shd w:val="clear" w:color="auto" w:fill="auto"/>
                </w:tcPr>
                <w:p w14:paraId="1DAAC7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FB548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9131C1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A89E0D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"Алгебра"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F9F5B1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Макарычев Ю.Н.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0EEC69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Алгебра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2337D1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44B6BBCF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9DBE8A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EF929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10" w:hRule="atLeast"/>
              </w:trPr>
              <w:tc>
                <w:tcPr>
                  <w:tcW w:w="516" w:type="dxa"/>
                  <w:shd w:val="clear" w:color="auto" w:fill="auto"/>
                </w:tcPr>
                <w:p w14:paraId="4FD900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21C584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 и начала математического анализа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850BF5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B88B7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"Математика (углубленный уровень) ".Федеральная рабочая программа учебного курса "Алгебра и начала математического анализа"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5FA68C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Алимов Ш.А. и др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CAAF36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 и начала математического анализа 10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539DDC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26C7D3D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373C0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профильный</w:t>
                  </w:r>
                </w:p>
              </w:tc>
            </w:tr>
            <w:tr w14:paraId="532A84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5" w:hRule="atLeast"/>
              </w:trPr>
              <w:tc>
                <w:tcPr>
                  <w:tcW w:w="516" w:type="dxa"/>
                  <w:shd w:val="clear" w:color="auto" w:fill="auto"/>
                </w:tcPr>
                <w:p w14:paraId="5B54CC1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C43EB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 и начала математического анализа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02A9D8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147209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 для общеобразовательных учреждений. Алгебра и начала математического анализа 10-11. Т.А. Бурмистрова. М.: Просвещение, 2015.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0D55BA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Колягин Ю.М., Ткачева М.В.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22A493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Алгебра и начала математического анализа 11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D3CBF2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1F44F1F0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4F76D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75DE3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15" w:hRule="atLeast"/>
              </w:trPr>
              <w:tc>
                <w:tcPr>
                  <w:tcW w:w="516" w:type="dxa"/>
                  <w:shd w:val="clear" w:color="auto" w:fill="auto"/>
                </w:tcPr>
                <w:p w14:paraId="2108A03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E9627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1D7364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C49C4E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"Геометрия"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4A5C37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Атанасян Л.С.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80BBBB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DE2B18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FA27AB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6818E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E6F3D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60" w:hRule="atLeast"/>
              </w:trPr>
              <w:tc>
                <w:tcPr>
                  <w:tcW w:w="516" w:type="dxa"/>
                  <w:shd w:val="clear" w:color="auto" w:fill="auto"/>
                </w:tcPr>
                <w:p w14:paraId="5E5DD02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964C99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06F8F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EFEDC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"Геометрия"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98A5A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Атанасян Л.С.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03266F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241704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AFFE86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32BED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59EFA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0" w:hRule="atLeast"/>
              </w:trPr>
              <w:tc>
                <w:tcPr>
                  <w:tcW w:w="516" w:type="dxa"/>
                  <w:shd w:val="clear" w:color="auto" w:fill="auto"/>
                </w:tcPr>
                <w:p w14:paraId="355398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B724D7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21583F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247367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"Геометрия"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45ACE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Атанасян Л.С.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B8AA44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0AEB3E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FCB4B3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369161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81891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20" w:hRule="atLeast"/>
              </w:trPr>
              <w:tc>
                <w:tcPr>
                  <w:tcW w:w="516" w:type="dxa"/>
                  <w:shd w:val="clear" w:color="auto" w:fill="auto"/>
                </w:tcPr>
                <w:p w14:paraId="6BD989B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3AB490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3ED95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B26145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"Математика (углубленный уровень)".Федеральная рабочая программа учебного предмета "Геометрия"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77ADFA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Атанасян Л.С.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EA8243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 10-11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29AE9D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A44CD1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FC3F6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профильный</w:t>
                  </w:r>
                </w:p>
              </w:tc>
            </w:tr>
            <w:tr w14:paraId="1FC849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516" w:type="dxa"/>
                  <w:shd w:val="clear" w:color="auto" w:fill="auto"/>
                </w:tcPr>
                <w:p w14:paraId="58E8599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922627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C7AE62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4A691C3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 Программа по геометрии. Атанасян Л.С., Бутузов В.Ф., Кадомцев С.Б. М.: Просвещение, 2014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D71A5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Атанасян Л.С.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75FC66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Геометрия 10-11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61697C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84F89A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19CD5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89A18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55" w:hRule="atLeast"/>
              </w:trPr>
              <w:tc>
                <w:tcPr>
                  <w:tcW w:w="516" w:type="dxa"/>
                  <w:shd w:val="clear" w:color="auto" w:fill="auto"/>
                </w:tcPr>
                <w:p w14:paraId="4125B6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F0F98A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0252B3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1571FE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"Вероятность и статистика"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DBC4D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Высоцкий И.Р.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658B47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статистика.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9D1ABD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9CBA45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05130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5500E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55" w:hRule="atLeast"/>
              </w:trPr>
              <w:tc>
                <w:tcPr>
                  <w:tcW w:w="516" w:type="dxa"/>
                  <w:shd w:val="clear" w:color="auto" w:fill="auto"/>
                </w:tcPr>
                <w:p w14:paraId="746B5F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18</w:t>
                  </w:r>
                </w:p>
              </w:tc>
              <w:tc>
                <w:tcPr>
                  <w:tcW w:w="1679" w:type="dxa"/>
                  <w:shd w:val="clear" w:color="auto" w:fill="auto"/>
                  <w:vAlign w:val="bottom"/>
                </w:tcPr>
                <w:p w14:paraId="2D5C4D5F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Вероятность и статистика</w:t>
                  </w:r>
                </w:p>
              </w:tc>
              <w:tc>
                <w:tcPr>
                  <w:tcW w:w="1670" w:type="dxa"/>
                  <w:shd w:val="clear" w:color="auto" w:fill="auto"/>
                  <w:noWrap/>
                  <w:vAlign w:val="bottom"/>
                </w:tcPr>
                <w:p w14:paraId="2FE6EF24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37A356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"Вероятность и статистика"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424CA5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Высоцкий И.Р.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9BCBB1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статистика.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DA78A4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CA01CC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D7963A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04449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55" w:hRule="atLeast"/>
              </w:trPr>
              <w:tc>
                <w:tcPr>
                  <w:tcW w:w="516" w:type="dxa"/>
                  <w:shd w:val="clear" w:color="auto" w:fill="auto"/>
                </w:tcPr>
                <w:p w14:paraId="189480D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19</w:t>
                  </w:r>
                </w:p>
              </w:tc>
              <w:tc>
                <w:tcPr>
                  <w:tcW w:w="1679" w:type="dxa"/>
                  <w:shd w:val="clear" w:color="auto" w:fill="auto"/>
                  <w:vAlign w:val="bottom"/>
                </w:tcPr>
                <w:p w14:paraId="2E2955A1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Вероятность и статистика</w:t>
                  </w:r>
                </w:p>
              </w:tc>
              <w:tc>
                <w:tcPr>
                  <w:tcW w:w="1670" w:type="dxa"/>
                  <w:shd w:val="clear" w:color="auto" w:fill="auto"/>
                  <w:noWrap/>
                  <w:vAlign w:val="bottom"/>
                </w:tcPr>
                <w:p w14:paraId="3B6EE71C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A4A0C2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"Вероятность и статистика" в  7-9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CB694F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Высоцкий И.Р.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2925A9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статистика. 7-9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DD9DE0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29F3AC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40B750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7C7C0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55" w:hRule="atLeast"/>
              </w:trPr>
              <w:tc>
                <w:tcPr>
                  <w:tcW w:w="516" w:type="dxa"/>
                  <w:shd w:val="clear" w:color="auto" w:fill="auto"/>
                </w:tcPr>
                <w:p w14:paraId="66849F3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24B6B4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130DAA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1025FB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"Математика (углубленный уровень)". Федеральная рабочая программа учебного курса "Вероятность и статистика".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8B2DA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Высоцкий И.Р.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94BAA7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Вероятность и статистика. 10-11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9B9F8C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E90407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13F79E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профильный</w:t>
                  </w:r>
                </w:p>
              </w:tc>
            </w:tr>
            <w:tr w14:paraId="5B0BED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5" w:hRule="atLeast"/>
              </w:trPr>
              <w:tc>
                <w:tcPr>
                  <w:tcW w:w="516" w:type="dxa"/>
                  <w:shd w:val="clear" w:color="auto" w:fill="auto"/>
                </w:tcPr>
                <w:p w14:paraId="4FB65F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B2DCC7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Информатика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6A36E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765400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"Информатика (базовый уровень) ".Федеральная рабочая программа учебного курса "Информатика" в  7-9 классах.</w:t>
                  </w:r>
                </w:p>
              </w:tc>
              <w:tc>
                <w:tcPr>
                  <w:tcW w:w="2396" w:type="dxa"/>
                  <w:shd w:val="clear" w:color="FFFFCC" w:fill="FFFFFF"/>
                </w:tcPr>
                <w:p w14:paraId="7F0A111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Босова Л.Л. </w:t>
                  </w:r>
                </w:p>
              </w:tc>
              <w:tc>
                <w:tcPr>
                  <w:tcW w:w="2038" w:type="dxa"/>
                  <w:shd w:val="clear" w:color="FFFFCC" w:fill="FFFFFF"/>
                </w:tcPr>
                <w:p w14:paraId="5FFFACB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 и ИКТ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16E21D2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73EFEF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B704B1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B41CE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5" w:hRule="atLeast"/>
              </w:trPr>
              <w:tc>
                <w:tcPr>
                  <w:tcW w:w="516" w:type="dxa"/>
                  <w:shd w:val="clear" w:color="auto" w:fill="auto"/>
                </w:tcPr>
                <w:p w14:paraId="4D0E5C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358443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BDE6C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E510AF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"Информатика (базовый уровень) ".Федеральная рабочая программа учебного курса "Информатика" в  7-9 классах.</w:t>
                  </w:r>
                </w:p>
              </w:tc>
              <w:tc>
                <w:tcPr>
                  <w:tcW w:w="2396" w:type="dxa"/>
                  <w:shd w:val="clear" w:color="FFFFCC" w:fill="FFFFFF"/>
                </w:tcPr>
                <w:p w14:paraId="5369C63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Босова Л.Л. </w:t>
                  </w:r>
                </w:p>
              </w:tc>
              <w:tc>
                <w:tcPr>
                  <w:tcW w:w="2038" w:type="dxa"/>
                  <w:shd w:val="clear" w:color="FFFFCC" w:fill="FFFFFF"/>
                </w:tcPr>
                <w:p w14:paraId="4C1146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 и ИКТ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1E83B4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М.: Бином 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60A95F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21915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95619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25" w:hRule="atLeast"/>
              </w:trPr>
              <w:tc>
                <w:tcPr>
                  <w:tcW w:w="516" w:type="dxa"/>
                  <w:shd w:val="clear" w:color="auto" w:fill="auto"/>
                </w:tcPr>
                <w:p w14:paraId="4670ECA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4E61F3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B5B83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9EA854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"Информатика (базовый уровень) ".Федеральная рабочая программа учебного курса "Информатика" в  7-9 классах.</w:t>
                  </w:r>
                </w:p>
              </w:tc>
              <w:tc>
                <w:tcPr>
                  <w:tcW w:w="2396" w:type="dxa"/>
                  <w:shd w:val="clear" w:color="FFFFCC" w:fill="FFFFFF"/>
                </w:tcPr>
                <w:p w14:paraId="36C8725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Босова Л.Л. </w:t>
                  </w:r>
                </w:p>
              </w:tc>
              <w:tc>
                <w:tcPr>
                  <w:tcW w:w="2038" w:type="dxa"/>
                  <w:shd w:val="clear" w:color="FFFFCC" w:fill="FFFFFF"/>
                </w:tcPr>
                <w:p w14:paraId="6E96292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 и ИКТ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24A6D5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М.: Бином 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79C44D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DD7BF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5DFF6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85" w:hRule="atLeast"/>
              </w:trPr>
              <w:tc>
                <w:tcPr>
                  <w:tcW w:w="516" w:type="dxa"/>
                  <w:shd w:val="clear" w:color="auto" w:fill="auto"/>
                </w:tcPr>
                <w:p w14:paraId="174E925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D683B0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Информатика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170AF1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90F45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"Информатика (базовый уровень)".</w:t>
                  </w:r>
                </w:p>
              </w:tc>
              <w:tc>
                <w:tcPr>
                  <w:tcW w:w="2396" w:type="dxa"/>
                  <w:shd w:val="clear" w:color="FFFFCC" w:fill="FFFFFF"/>
                </w:tcPr>
                <w:p w14:paraId="2488B7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Босова Л.Л. </w:t>
                  </w:r>
                </w:p>
              </w:tc>
              <w:tc>
                <w:tcPr>
                  <w:tcW w:w="2038" w:type="dxa"/>
                  <w:shd w:val="clear" w:color="FFFFCC" w:fill="FFFFFF"/>
                </w:tcPr>
                <w:p w14:paraId="12D5D5D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 и ИКТ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D0DC03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М.: Бином 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9110A0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81C6F3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A4554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0" w:hRule="atLeast"/>
              </w:trPr>
              <w:tc>
                <w:tcPr>
                  <w:tcW w:w="516" w:type="dxa"/>
                  <w:shd w:val="clear" w:color="auto" w:fill="auto"/>
                </w:tcPr>
                <w:p w14:paraId="698B969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F7EE88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90D313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FFFFCC" w:fill="FFFFFF"/>
                </w:tcPr>
                <w:p w14:paraId="71AA71F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 для общеобразовательных учреждений. Информатика. А.П.Алферов, Ю.В.Дашко,2011г.</w:t>
                  </w:r>
                </w:p>
              </w:tc>
              <w:tc>
                <w:tcPr>
                  <w:tcW w:w="2396" w:type="dxa"/>
                  <w:shd w:val="clear" w:color="FFFFCC" w:fill="FFFFFF"/>
                </w:tcPr>
                <w:p w14:paraId="4DEA9B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Босова Л.Л. </w:t>
                  </w:r>
                </w:p>
              </w:tc>
              <w:tc>
                <w:tcPr>
                  <w:tcW w:w="2038" w:type="dxa"/>
                  <w:shd w:val="clear" w:color="FFFFCC" w:fill="FFFFFF"/>
                </w:tcPr>
                <w:p w14:paraId="7B19B34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Информатика и ИКТ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7953BC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М.: Бином 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3990C3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95E34B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557D2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5" w:hRule="atLeast"/>
              </w:trPr>
              <w:tc>
                <w:tcPr>
                  <w:tcW w:w="516" w:type="dxa"/>
                  <w:shd w:val="clear" w:color="auto" w:fill="auto"/>
                </w:tcPr>
                <w:p w14:paraId="4D78583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5F6979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 </w:t>
                  </w:r>
                </w:p>
              </w:tc>
              <w:tc>
                <w:tcPr>
                  <w:tcW w:w="1670" w:type="dxa"/>
                  <w:shd w:val="clear" w:color="auto" w:fill="auto"/>
                  <w:noWrap/>
                </w:tcPr>
                <w:p w14:paraId="7C72A29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4F894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4BB37B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F023E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Биология.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14DB2A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247238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49F20C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9301C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516" w:type="dxa"/>
                  <w:shd w:val="clear" w:color="auto" w:fill="auto"/>
                </w:tcPr>
                <w:p w14:paraId="7CA609D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5F281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B94380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E12D53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BD79AA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FE6E6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58A0B4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9FE4A4F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372BDA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91E8A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0" w:hRule="atLeast"/>
              </w:trPr>
              <w:tc>
                <w:tcPr>
                  <w:tcW w:w="516" w:type="dxa"/>
                  <w:shd w:val="clear" w:color="auto" w:fill="auto"/>
                </w:tcPr>
                <w:p w14:paraId="076BEA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0B219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CDD0C1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038D6D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F1D61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75F27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12DA66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BBD23E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B550F9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88653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5" w:hRule="atLeast"/>
              </w:trPr>
              <w:tc>
                <w:tcPr>
                  <w:tcW w:w="516" w:type="dxa"/>
                  <w:shd w:val="clear" w:color="auto" w:fill="auto"/>
                </w:tcPr>
                <w:p w14:paraId="48AC85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F5E7C5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B2C97C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3B5F1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579E4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641379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64C8C9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1C115A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4C322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80FB7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5" w:hRule="atLeast"/>
              </w:trPr>
              <w:tc>
                <w:tcPr>
                  <w:tcW w:w="516" w:type="dxa"/>
                  <w:shd w:val="clear" w:color="auto" w:fill="auto"/>
                </w:tcPr>
                <w:p w14:paraId="768F029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EDA8B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D9A06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AF69F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399572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C1449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20A2FCE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7FAFB3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E549D3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0C696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25" w:hRule="atLeast"/>
              </w:trPr>
              <w:tc>
                <w:tcPr>
                  <w:tcW w:w="516" w:type="dxa"/>
                  <w:shd w:val="clear" w:color="auto" w:fill="auto"/>
                </w:tcPr>
                <w:p w14:paraId="3573497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4219A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CE20C7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7C6FD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"Биология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4E496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ADB206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3B1459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8E9197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F166F8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F86F5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516" w:type="dxa"/>
                  <w:shd w:val="clear" w:color="auto" w:fill="auto"/>
                </w:tcPr>
                <w:p w14:paraId="3D0B3FE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93E50B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Биология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A9DFC4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0FB3C1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 для полной общеобразовательной школы. Общая биология 10-11 кл. Кучьменко В.С.  М.: Дрофа, 2014.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C191EB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Пасечник В.В.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B67F60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Биология.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66C20F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2C3CDE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30A19A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D2B48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516" w:type="dxa"/>
                  <w:shd w:val="clear" w:color="auto" w:fill="auto"/>
                </w:tcPr>
                <w:p w14:paraId="2DDFC6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D7B16B6">
                  <w:pP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  <w:t>Физика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E27534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07AC7C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"Физика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E7AD91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Перышкин А.В.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6F13F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Физика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6A5669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9379F3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3FE9D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4D236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45" w:hRule="atLeast"/>
              </w:trPr>
              <w:tc>
                <w:tcPr>
                  <w:tcW w:w="516" w:type="dxa"/>
                  <w:shd w:val="clear" w:color="auto" w:fill="auto"/>
                </w:tcPr>
                <w:p w14:paraId="2C28A5B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3C7618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2B176C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A85685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"Физика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5BF03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Перышкин А.В.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CC1012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Физика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45AE3E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88F41C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58C47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E17DD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40" w:hRule="atLeast"/>
              </w:trPr>
              <w:tc>
                <w:tcPr>
                  <w:tcW w:w="516" w:type="dxa"/>
                  <w:shd w:val="clear" w:color="auto" w:fill="auto"/>
                </w:tcPr>
                <w:p w14:paraId="0D1211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E9D3C4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7C32BE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76412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"Физика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6F389C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Перышкин А.В.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264EB9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Физика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A3E75A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B2E6F2F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C7F4AE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B7700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516" w:type="dxa"/>
                  <w:shd w:val="clear" w:color="auto" w:fill="auto"/>
                </w:tcPr>
                <w:p w14:paraId="688B94A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483B55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7F495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2E455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"Физика (углубленный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254E8D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Мякишев Г.Я.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67F27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Физика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2B5399A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FFFFCC" w:fill="FFFFFF"/>
                </w:tcPr>
                <w:p w14:paraId="0F92DA5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0DDFAD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профильный</w:t>
                  </w:r>
                </w:p>
              </w:tc>
            </w:tr>
            <w:tr w14:paraId="6AB342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5" w:hRule="atLeast"/>
              </w:trPr>
              <w:tc>
                <w:tcPr>
                  <w:tcW w:w="516" w:type="dxa"/>
                  <w:shd w:val="clear" w:color="auto" w:fill="auto"/>
                </w:tcPr>
                <w:p w14:paraId="13A54E7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AE53D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20CA7B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FFFFCC" w:fill="FFFFFF"/>
                </w:tcPr>
                <w:p w14:paraId="7A94265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Программа среднего (полного) общего образования. Физика. 10-11 кл.  В.С. Данюшкин, О.В. ,Коршунова, М.: Просвещениеа, 2009                               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86672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Мякишев Г.Я.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3D0CE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Физика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16428BD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5AD39D5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107BE9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F3849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5" w:hRule="atLeast"/>
              </w:trPr>
              <w:tc>
                <w:tcPr>
                  <w:tcW w:w="516" w:type="dxa"/>
                  <w:shd w:val="clear" w:color="auto" w:fill="auto"/>
                </w:tcPr>
                <w:p w14:paraId="2A7A609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8D005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Астрономия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3878A5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FFFFCC" w:fill="FFFFFF"/>
                </w:tcPr>
                <w:p w14:paraId="1DAC4FD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Авторская программа по астрономии для 10-11 классов общеобразовательных учреждений. Е.К.Страут. М. Дрофа, 2010.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9FB9B0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Б.А. Воронцов-Вельяминов, Е.К. Страут.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80E6A7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Астрономия.Базовый уровень. 11 класс.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4D56A9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М.:Дрофа,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F2071E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2019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6B826B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99146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85" w:hRule="atLeast"/>
              </w:trPr>
              <w:tc>
                <w:tcPr>
                  <w:tcW w:w="516" w:type="dxa"/>
                  <w:shd w:val="clear" w:color="auto" w:fill="auto"/>
                </w:tcPr>
                <w:p w14:paraId="30F2112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B6853C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Химия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F8838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D4E542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"Химия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53EB0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Габриелян О.С.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23A865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Химия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864B03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М.: Просвещение 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A2CA27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DE9393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4AAC2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5" w:hRule="atLeast"/>
              </w:trPr>
              <w:tc>
                <w:tcPr>
                  <w:tcW w:w="516" w:type="dxa"/>
                  <w:shd w:val="clear" w:color="auto" w:fill="auto"/>
                </w:tcPr>
                <w:p w14:paraId="0608CF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6958C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Химия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563BE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F97A8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"Химия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05D8C9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Габриелян О.С.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A13F94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Химия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2255F10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C4302D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79D512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59FA3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75" w:hRule="atLeast"/>
              </w:trPr>
              <w:tc>
                <w:tcPr>
                  <w:tcW w:w="516" w:type="dxa"/>
                  <w:shd w:val="clear" w:color="auto" w:fill="auto"/>
                </w:tcPr>
                <w:p w14:paraId="17374A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9859C8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Химия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116344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B8481C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"Химия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1A172A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Габриелян О.С.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D6763D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Химия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3E18F9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9C7A0B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2CD415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A9A22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516" w:type="dxa"/>
                  <w:shd w:val="clear" w:color="auto" w:fill="auto"/>
                </w:tcPr>
                <w:p w14:paraId="4AD9FAF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CE287D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Химия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AB5A7D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FFFFCC" w:fill="FFFFFF"/>
                </w:tcPr>
                <w:p w14:paraId="1FD8674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 для общеобразовательных  учреждений. Химия 8-11кл. О.С. Габриелян. М.: Дрофа, 2014г.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8D87F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Габриелян О.С.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02FDB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Химия 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6C4B7E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C96ACC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B805F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9F3BD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</w:trPr>
              <w:tc>
                <w:tcPr>
                  <w:tcW w:w="516" w:type="dxa"/>
                  <w:shd w:val="clear" w:color="auto" w:fill="auto"/>
                </w:tcPr>
                <w:p w14:paraId="668E79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A7216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7FD9C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4AC10E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24271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В.П.Канакина,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A80DA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A3D66F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28BD90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431BC4E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0A93D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5" w:hRule="atLeast"/>
              </w:trPr>
              <w:tc>
                <w:tcPr>
                  <w:tcW w:w="516" w:type="dxa"/>
                  <w:shd w:val="clear" w:color="auto" w:fill="auto"/>
                </w:tcPr>
                <w:p w14:paraId="5E64D8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BBF727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D20652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1591B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8DB91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В.П.Канакина,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071135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E7263A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B42413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E1CD1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3D4E6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5" w:hRule="atLeast"/>
              </w:trPr>
              <w:tc>
                <w:tcPr>
                  <w:tcW w:w="516" w:type="dxa"/>
                  <w:shd w:val="clear" w:color="auto" w:fill="auto"/>
                </w:tcPr>
                <w:p w14:paraId="4CBE75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243D9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5DA0C6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657AEA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286871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В.П.Канакина,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57B1C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09CF25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AC9C31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129ADE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C473D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5" w:hRule="atLeast"/>
              </w:trPr>
              <w:tc>
                <w:tcPr>
                  <w:tcW w:w="516" w:type="dxa"/>
                  <w:shd w:val="clear" w:color="auto" w:fill="auto"/>
                </w:tcPr>
                <w:p w14:paraId="4247698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66D15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EAAFC1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A1FB11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F1B12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В.П.Канакина,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A8715D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551462C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D63357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57D0E73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7CF1A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</w:trPr>
              <w:tc>
                <w:tcPr>
                  <w:tcW w:w="516" w:type="dxa"/>
                  <w:shd w:val="clear" w:color="auto" w:fill="auto"/>
                </w:tcPr>
                <w:p w14:paraId="65484BA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47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4F023C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6EF7F5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ED6DBB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000000" w:fill="FFFFFF"/>
                  <w:vAlign w:val="center"/>
                </w:tcPr>
                <w:p w14:paraId="30ACBB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Т.А.Ладыженская, М.Т.Баранов и др</w:t>
                  </w:r>
                </w:p>
              </w:tc>
              <w:tc>
                <w:tcPr>
                  <w:tcW w:w="2038" w:type="dxa"/>
                  <w:shd w:val="clear" w:color="000000" w:fill="FFFFFF"/>
                  <w:noWrap/>
                  <w:vAlign w:val="bottom"/>
                </w:tcPr>
                <w:p w14:paraId="4CECF4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503163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000000" w:fill="FFFFFF"/>
                  <w:vAlign w:val="center"/>
                </w:tcPr>
                <w:p w14:paraId="2787BBB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EA6EA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C9079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5" w:hRule="atLeast"/>
              </w:trPr>
              <w:tc>
                <w:tcPr>
                  <w:tcW w:w="516" w:type="dxa"/>
                  <w:shd w:val="clear" w:color="auto" w:fill="auto"/>
                </w:tcPr>
                <w:p w14:paraId="7A798B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48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4DBB061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9079C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78511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000000" w:fill="FFFFFF"/>
                  <w:vAlign w:val="center"/>
                </w:tcPr>
                <w:p w14:paraId="5C170B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М.Т.Баранов, Т.А.Ладыженская,  и др</w:t>
                  </w:r>
                </w:p>
              </w:tc>
              <w:tc>
                <w:tcPr>
                  <w:tcW w:w="2038" w:type="dxa"/>
                  <w:shd w:val="clear" w:color="000000" w:fill="FFFFFF"/>
                  <w:noWrap/>
                  <w:vAlign w:val="bottom"/>
                </w:tcPr>
                <w:p w14:paraId="5904A5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FCDE60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000000" w:fill="FFFFFF"/>
                  <w:vAlign w:val="center"/>
                </w:tcPr>
                <w:p w14:paraId="24486F9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5481C4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135DC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5" w:hRule="atLeast"/>
              </w:trPr>
              <w:tc>
                <w:tcPr>
                  <w:tcW w:w="516" w:type="dxa"/>
                  <w:shd w:val="clear" w:color="auto" w:fill="auto"/>
                </w:tcPr>
                <w:p w14:paraId="2309EE8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49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683B930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C6EEB1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BFE8DF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000000" w:fill="FFFFFF"/>
                  <w:vAlign w:val="center"/>
                </w:tcPr>
                <w:p w14:paraId="2014477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Бабайцева В.В., Чеснокова Л.Д.</w:t>
                  </w:r>
                </w:p>
              </w:tc>
              <w:tc>
                <w:tcPr>
                  <w:tcW w:w="2038" w:type="dxa"/>
                  <w:shd w:val="clear" w:color="000000" w:fill="FFFFFF"/>
                  <w:noWrap/>
                  <w:vAlign w:val="bottom"/>
                </w:tcPr>
                <w:p w14:paraId="3165AF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CAE651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М.:Дрофа</w:t>
                  </w:r>
                </w:p>
              </w:tc>
              <w:tc>
                <w:tcPr>
                  <w:tcW w:w="926" w:type="dxa"/>
                  <w:shd w:val="clear" w:color="000000" w:fill="FFFFFF"/>
                  <w:vAlign w:val="center"/>
                </w:tcPr>
                <w:p w14:paraId="3A662AD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F40985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53332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5" w:hRule="atLeast"/>
              </w:trPr>
              <w:tc>
                <w:tcPr>
                  <w:tcW w:w="516" w:type="dxa"/>
                  <w:shd w:val="clear" w:color="auto" w:fill="auto"/>
                </w:tcPr>
                <w:p w14:paraId="61F324B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50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307A482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2BA291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6A9EE0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000000" w:fill="FFFFFF"/>
                  <w:vAlign w:val="center"/>
                </w:tcPr>
                <w:p w14:paraId="7FBD32F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С.Г.Бархударов, С.Е.Крючков, Л.Ю.Максимов, Л.А.Чешко</w:t>
                  </w:r>
                </w:p>
              </w:tc>
              <w:tc>
                <w:tcPr>
                  <w:tcW w:w="2038" w:type="dxa"/>
                  <w:shd w:val="clear" w:color="000000" w:fill="FFFFFF"/>
                  <w:noWrap/>
                  <w:vAlign w:val="bottom"/>
                </w:tcPr>
                <w:p w14:paraId="5244D4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  <w:vAlign w:val="center"/>
                </w:tcPr>
                <w:p w14:paraId="7728E6C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000000" w:fill="FFFFFF"/>
                  <w:vAlign w:val="center"/>
                </w:tcPr>
                <w:p w14:paraId="65E9B23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B2268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7C4B2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</w:trPr>
              <w:tc>
                <w:tcPr>
                  <w:tcW w:w="516" w:type="dxa"/>
                  <w:shd w:val="clear" w:color="auto" w:fill="auto"/>
                </w:tcPr>
                <w:p w14:paraId="45AE262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51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372FB38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81DBA8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9D238D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"Русский язык "</w:t>
                  </w:r>
                </w:p>
              </w:tc>
              <w:tc>
                <w:tcPr>
                  <w:tcW w:w="2396" w:type="dxa"/>
                  <w:shd w:val="clear" w:color="000000" w:fill="FFFFFF"/>
                  <w:vAlign w:val="center"/>
                </w:tcPr>
                <w:p w14:paraId="64D884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С.Г.Бархударов, С.Е.Крючков, Л.Ю.Максимов, Л.А.Чешко</w:t>
                  </w:r>
                </w:p>
              </w:tc>
              <w:tc>
                <w:tcPr>
                  <w:tcW w:w="2038" w:type="dxa"/>
                  <w:shd w:val="clear" w:color="000000" w:fill="FFFFFF"/>
                  <w:noWrap/>
                  <w:vAlign w:val="bottom"/>
                </w:tcPr>
                <w:p w14:paraId="5752EC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000000" w:fill="FFFFFF"/>
                  <w:vAlign w:val="center"/>
                </w:tcPr>
                <w:p w14:paraId="625F708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000000" w:fill="FFFFFF"/>
                  <w:vAlign w:val="center"/>
                </w:tcPr>
                <w:p w14:paraId="55C64D0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25252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659E5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0" w:hRule="atLeast"/>
              </w:trPr>
              <w:tc>
                <w:tcPr>
                  <w:tcW w:w="516" w:type="dxa"/>
                  <w:shd w:val="clear" w:color="auto" w:fill="auto"/>
                </w:tcPr>
                <w:p w14:paraId="733819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52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21E5A054">
                  <w:pP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26187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C40774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"Русский язык (базовый уровень)"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276A308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Л.М.Рыбченкова, О.М.Александрова и др.</w:t>
                  </w:r>
                </w:p>
              </w:tc>
              <w:tc>
                <w:tcPr>
                  <w:tcW w:w="2038" w:type="dxa"/>
                  <w:shd w:val="clear" w:color="auto" w:fill="auto"/>
                  <w:noWrap/>
                  <w:vAlign w:val="bottom"/>
                </w:tcPr>
                <w:p w14:paraId="4FB8CF06">
                  <w:pP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1D4B911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10BC05C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2019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79067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4886E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55" w:hRule="atLeast"/>
              </w:trPr>
              <w:tc>
                <w:tcPr>
                  <w:tcW w:w="516" w:type="dxa"/>
                  <w:shd w:val="clear" w:color="auto" w:fill="auto"/>
                </w:tcPr>
                <w:p w14:paraId="1D95A2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53</w:t>
                  </w:r>
                </w:p>
              </w:tc>
              <w:tc>
                <w:tcPr>
                  <w:tcW w:w="1679" w:type="dxa"/>
                  <w:shd w:val="clear" w:color="auto" w:fill="auto"/>
                  <w:noWrap/>
                  <w:vAlign w:val="bottom"/>
                </w:tcPr>
                <w:p w14:paraId="35F7DB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B2A89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  <w:vAlign w:val="center"/>
                </w:tcPr>
                <w:p w14:paraId="161F3A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Л.М.Рыбченкова. Русский язык в старших классах. Программа,  - М: Просвещение, 2018.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1C6516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Л.М.Рыбченкова, О.М.Александрова и др.</w:t>
                  </w:r>
                </w:p>
              </w:tc>
              <w:tc>
                <w:tcPr>
                  <w:tcW w:w="2038" w:type="dxa"/>
                  <w:shd w:val="clear" w:color="auto" w:fill="auto"/>
                  <w:noWrap/>
                  <w:vAlign w:val="bottom"/>
                </w:tcPr>
                <w:p w14:paraId="6ED9C48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Русский язык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58A2720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661503E7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D3E93E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6787C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05BF1D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194665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A886A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27B5D1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"Литературное чтение"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3D7C29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Л.Ф.Климанова,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E5FCE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AA2FAE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FFD200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53A2FA7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10E8B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1695F1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E97D3A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487814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48CE85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"Литературное чтение"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CBFC81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Л.Ф.Климанова,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6F9BB8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41355D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8B5D10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171913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05F17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4F19ED6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4A4116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05E1E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FB072D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"Литературное чтение"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1E1C53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Л.Ф.Климанова,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BFD5E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30102A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78E5C30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538237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01FE3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30D050F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C267E2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07BC9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4B9FD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"Литературное чтение"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1AE362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Л.Ф.Климанова, В.Г.Горецкий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3983E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Литературное чтение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5468136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47588A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6AD999C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CEA41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0" w:hRule="atLeast"/>
              </w:trPr>
              <w:tc>
                <w:tcPr>
                  <w:tcW w:w="516" w:type="dxa"/>
                  <w:shd w:val="clear" w:color="auto" w:fill="auto"/>
                </w:tcPr>
                <w:p w14:paraId="7EA674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58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74C4919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D4D7DD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5BA85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"Литература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002C780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В.Я.Коровина, В.П.Журавлев и др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208425A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Литература. 5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B5585D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73A217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962932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EDC1B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5" w:hRule="atLeast"/>
              </w:trPr>
              <w:tc>
                <w:tcPr>
                  <w:tcW w:w="516" w:type="dxa"/>
                  <w:shd w:val="clear" w:color="auto" w:fill="auto"/>
                </w:tcPr>
                <w:p w14:paraId="25D5C42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59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450C11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E2886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47E40B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"Литература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05A30FC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В.П.Полухина, В.Я.Коровина идр.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39DD2F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Литература. 6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767EFF6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1987414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B8E98A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D98CD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0" w:hRule="atLeast"/>
              </w:trPr>
              <w:tc>
                <w:tcPr>
                  <w:tcW w:w="516" w:type="dxa"/>
                  <w:shd w:val="clear" w:color="auto" w:fill="auto"/>
                </w:tcPr>
                <w:p w14:paraId="4AED2E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60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47FE293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A59333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B83FF1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"Литература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3453A27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В.Я.Коровина, В.П.Журавлев и др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039A71E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Литература. 7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8D5D87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Дрофа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6FEF504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95CA18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95B0B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516" w:type="dxa"/>
                  <w:shd w:val="clear" w:color="auto" w:fill="auto"/>
                </w:tcPr>
                <w:p w14:paraId="35F1796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61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21795C6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98911D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690B98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"Литература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5991E26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В.Я.Коровина, В.П.Журавлев и др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7BF8717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Литература. 8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124E57A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Дрофа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2A94DF4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0AC819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220F4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5" w:hRule="atLeast"/>
              </w:trPr>
              <w:tc>
                <w:tcPr>
                  <w:tcW w:w="516" w:type="dxa"/>
                  <w:shd w:val="clear" w:color="auto" w:fill="auto"/>
                </w:tcPr>
                <w:p w14:paraId="2A105FC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62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67C2BBF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F41B27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8B944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"Литература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73AB1DE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В.Я.Коровина, В.П.Журавлев и др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0D3594E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Литература. 9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1E0350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Дрофа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11525117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87DDE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A69BF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516" w:type="dxa"/>
                  <w:shd w:val="clear" w:color="auto" w:fill="auto"/>
                </w:tcPr>
                <w:p w14:paraId="162B75B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63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4B915E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 Литература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EEE0F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1B7863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"Литература (базовый уровень)"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130AA60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Лебедев Ю.В.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044BAE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 Литература. 10 класс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78E1DE3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61659AC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321E4B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216BB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4E1AA3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64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331091E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Русская литература ХХ в.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C3928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  <w:vAlign w:val="center"/>
                </w:tcPr>
                <w:p w14:paraId="2C6A672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по литературе для образовательных учреждений (5-11). Под ред. Т.Ф.Курдюмовой. М; Дрофа, 2011.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65E6F1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Журавлева  В.П.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05E3162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Русская литература ХХ в. 11 класс. 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04A0754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4315646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9EDA1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22E06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516" w:type="dxa"/>
                  <w:shd w:val="clear" w:color="auto" w:fill="auto"/>
                </w:tcPr>
                <w:p w14:paraId="1E4F832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65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73EE0ED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3CCEDE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4F3C1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47CBB5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Быкова Н.К.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5F824BD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2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2583393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8D9095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D2E7E9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15E91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5" w:hRule="atLeast"/>
              </w:trPr>
              <w:tc>
                <w:tcPr>
                  <w:tcW w:w="516" w:type="dxa"/>
                  <w:shd w:val="clear" w:color="auto" w:fill="auto"/>
                </w:tcPr>
                <w:p w14:paraId="6EA7DF0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66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755709B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D8197F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BCA5A4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35A61DB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Быкова Н.К.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42FC0CE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3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4B36844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2D38CD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0D1B19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7351E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516" w:type="dxa"/>
                  <w:shd w:val="clear" w:color="auto" w:fill="auto"/>
                </w:tcPr>
                <w:p w14:paraId="09E67A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67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1B35E6C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64C84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67527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3314A8D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Кузовлев В.П. 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0411A99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4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3257298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55FC12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01387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D090F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5" w:hRule="atLeast"/>
              </w:trPr>
              <w:tc>
                <w:tcPr>
                  <w:tcW w:w="516" w:type="dxa"/>
                  <w:shd w:val="clear" w:color="auto" w:fill="auto"/>
                </w:tcPr>
                <w:p w14:paraId="0387128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68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57144D4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CF04F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A147BE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4EB303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Ваулина Ю.Е.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421B59F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5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6E6E1AF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53FF1D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5411A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AC991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5" w:hRule="atLeast"/>
              </w:trPr>
              <w:tc>
                <w:tcPr>
                  <w:tcW w:w="516" w:type="dxa"/>
                  <w:shd w:val="clear" w:color="auto" w:fill="auto"/>
                </w:tcPr>
                <w:p w14:paraId="0C6D108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69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117B07F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BC7F7F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9084CF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32526C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Ваулина Ю.Е.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75FB139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6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5D80C4D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C30F73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C86CD1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42052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516" w:type="dxa"/>
                  <w:shd w:val="clear" w:color="auto" w:fill="auto"/>
                </w:tcPr>
                <w:p w14:paraId="5B305A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70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36E04E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F692F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2F6EFD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06C23B7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Ваулина Ю.Е.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77FE71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7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137260D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30AC3C3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63208A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F771E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5" w:hRule="atLeast"/>
              </w:trPr>
              <w:tc>
                <w:tcPr>
                  <w:tcW w:w="516" w:type="dxa"/>
                  <w:shd w:val="clear" w:color="auto" w:fill="auto"/>
                </w:tcPr>
                <w:p w14:paraId="79C428C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71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4108F0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Английский язык.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F5ECA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E0ED8F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047108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Ваулина Ю.Е.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21A3A75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8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7F0D60A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05B0E7D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BCA90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4AAA9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5" w:hRule="atLeast"/>
              </w:trPr>
              <w:tc>
                <w:tcPr>
                  <w:tcW w:w="516" w:type="dxa"/>
                  <w:shd w:val="clear" w:color="auto" w:fill="auto"/>
                </w:tcPr>
                <w:p w14:paraId="7FC616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72</w:t>
                  </w:r>
                </w:p>
              </w:tc>
              <w:tc>
                <w:tcPr>
                  <w:tcW w:w="1679" w:type="dxa"/>
                  <w:shd w:val="clear" w:color="auto" w:fill="auto"/>
                  <w:vAlign w:val="center"/>
                </w:tcPr>
                <w:p w14:paraId="163147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FFFAE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1AF2DE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"Иностранный (английский) язык 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center"/>
                </w:tcPr>
                <w:p w14:paraId="587C9E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Ваулина Ю.Е.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center"/>
                </w:tcPr>
                <w:p w14:paraId="1BC1A3D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 8 кл.</w:t>
                  </w:r>
                </w:p>
              </w:tc>
              <w:tc>
                <w:tcPr>
                  <w:tcW w:w="4218" w:type="dxa"/>
                  <w:shd w:val="clear" w:color="auto" w:fill="auto"/>
                  <w:vAlign w:val="center"/>
                </w:tcPr>
                <w:p w14:paraId="3768855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center"/>
                </w:tcPr>
                <w:p w14:paraId="776AC27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BB1B31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56116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95" w:hRule="atLeast"/>
              </w:trPr>
              <w:tc>
                <w:tcPr>
                  <w:tcW w:w="516" w:type="dxa"/>
                  <w:shd w:val="clear" w:color="auto" w:fill="auto"/>
                </w:tcPr>
                <w:p w14:paraId="3B1D124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A334C9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B5F5B4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BE672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"Иностранный (английский) язык (базовый уровень)".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E090EF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О.В.Афанасьева, Д.Дули, И.В.Михеева, Б.Оби, В.Эванс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C8FC7C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язык.10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72846F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06DABB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2020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139E2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947FF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040C4A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8BC756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E9A47A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</w:tcPr>
                <w:p w14:paraId="225DE85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Примерные программы среднего полного общего образования по иностранному языку. 10-11 классы.. Просвещение, 2011.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A7C77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О.В.Афанасьева, Д.Дули, И.В.Михеева, Б.Оби, В.Эванс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A0163B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Английский язык.11 класс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0355CE4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A62191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2020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CE7A8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26319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05D84FB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C21ED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F1D6D1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5E3D9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"Окружающий мир"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BD9C82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А.А.Плешаков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266AAD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460905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F75708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155CF5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AD6BE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6D0BD87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128400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B32DF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59F74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"Окружающий мир"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B119AE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А.А.Плешаков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283490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19877F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159C68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1A976E4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D7550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089B09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864401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4EE770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F8B2F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"Окружающий мир"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9AA89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А.А.Плешаков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4B8063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9CB2F7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DD0341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7047C1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C277B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27035A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DE5A9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0CAC4F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350C65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"Окружающий мир"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C284C3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А.А.Плешаков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80BC49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Окружающий мир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C456F4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B747A0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130371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47807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85" w:hRule="atLeast"/>
              </w:trPr>
              <w:tc>
                <w:tcPr>
                  <w:tcW w:w="516" w:type="dxa"/>
                  <w:shd w:val="clear" w:color="auto" w:fill="auto"/>
                </w:tcPr>
                <w:p w14:paraId="3A5CA78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8710D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1F9D06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1CAB6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"История".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ED04DA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Мединский В.Р.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DFD24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Всеобщая история. История древнего мира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A688A6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8AA5E1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4AF69E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F2683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05" w:hRule="atLeast"/>
              </w:trPr>
              <w:tc>
                <w:tcPr>
                  <w:tcW w:w="516" w:type="dxa"/>
                  <w:shd w:val="clear" w:color="auto" w:fill="auto"/>
                </w:tcPr>
                <w:p w14:paraId="2CEDB7F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C30EEC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FE756D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22FC08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"История".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73447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Мединский В.Р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2A5391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Всеобщая история. История средних веков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96396F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CCD1F8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14733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24E7C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5" w:hRule="atLeast"/>
              </w:trPr>
              <w:tc>
                <w:tcPr>
                  <w:tcW w:w="516" w:type="dxa"/>
                  <w:shd w:val="clear" w:color="auto" w:fill="auto"/>
                </w:tcPr>
                <w:p w14:paraId="4631F9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1FA84B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A2353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AF4FC1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"История".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02F7E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Мединский В.Р.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10F1C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Всеобщая история. История Нового мира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C4CEE4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584DA5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12BB03F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05235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0" w:hRule="atLeast"/>
              </w:trPr>
              <w:tc>
                <w:tcPr>
                  <w:tcW w:w="516" w:type="dxa"/>
                  <w:shd w:val="clear" w:color="auto" w:fill="auto"/>
                </w:tcPr>
                <w:p w14:paraId="368EED5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DB407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D2291D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EC6DEF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"История".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CC0A0D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Морозов А.Ю.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67B9C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Всеобщая история. История Нового мира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7257E6E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B47CEBF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C963BE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85613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5" w:hRule="atLeast"/>
              </w:trPr>
              <w:tc>
                <w:tcPr>
                  <w:tcW w:w="516" w:type="dxa"/>
                  <w:shd w:val="clear" w:color="auto" w:fill="auto"/>
                </w:tcPr>
                <w:p w14:paraId="4FE0581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099FB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История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01A4D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1A02E4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"История".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D1A23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Морозов А.Ю.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F4960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Всеобщая история. История Нового времени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4804C03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D885B7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DEEC75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AAF4C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0" w:hRule="atLeast"/>
              </w:trPr>
              <w:tc>
                <w:tcPr>
                  <w:tcW w:w="516" w:type="dxa"/>
                  <w:shd w:val="clear" w:color="auto" w:fill="auto"/>
                </w:tcPr>
                <w:p w14:paraId="2D4685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B4B323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AAB68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F909A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"История (базовый уровень".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36C575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Мединский В.Р. И др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356DBC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 России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B884FC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9FB87C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62C5AD2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43627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000000" w:fill="FFFFFF"/>
                </w:tcPr>
                <w:p w14:paraId="24A84E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85</w:t>
                  </w:r>
                </w:p>
              </w:tc>
              <w:tc>
                <w:tcPr>
                  <w:tcW w:w="1679" w:type="dxa"/>
                  <w:shd w:val="clear" w:color="000000" w:fill="FFFFFF"/>
                </w:tcPr>
                <w:p w14:paraId="594A168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</w:t>
                  </w:r>
                </w:p>
              </w:tc>
              <w:tc>
                <w:tcPr>
                  <w:tcW w:w="1670" w:type="dxa"/>
                  <w:shd w:val="clear" w:color="000000" w:fill="FFFFFF"/>
                </w:tcPr>
                <w:p w14:paraId="6067824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</w:tcPr>
                <w:p w14:paraId="5D3EA17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Программа. История России. 10-11 кл. Составитель Т.И.Тюляева. М: Дрофа, 2011.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66A1E4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Мединский В.Р. И др</w:t>
                  </w:r>
                </w:p>
              </w:tc>
              <w:tc>
                <w:tcPr>
                  <w:tcW w:w="2038" w:type="dxa"/>
                  <w:shd w:val="clear" w:color="000000" w:fill="FFFFFF"/>
                </w:tcPr>
                <w:p w14:paraId="4D911E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История России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4BDE32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000000" w:fill="FFFFFF"/>
                </w:tcPr>
                <w:p w14:paraId="4D8F2AF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000000" w:fill="FFFFFF"/>
                  <w:noWrap/>
                  <w:vAlign w:val="bottom"/>
                </w:tcPr>
                <w:p w14:paraId="5E79AA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2C33D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516" w:type="dxa"/>
                  <w:shd w:val="clear" w:color="auto" w:fill="auto"/>
                </w:tcPr>
                <w:p w14:paraId="2F6C8CB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B5BAAF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4893F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F637D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"Обществознание".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3FC36F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Боголюбов Л.Н. , Н.И.Городецкая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687F2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9BC6C3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bottom"/>
                </w:tcPr>
                <w:p w14:paraId="3734466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F620B2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3C46C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25" w:hRule="atLeast"/>
              </w:trPr>
              <w:tc>
                <w:tcPr>
                  <w:tcW w:w="516" w:type="dxa"/>
                  <w:shd w:val="clear" w:color="auto" w:fill="auto"/>
                </w:tcPr>
                <w:p w14:paraId="2198947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6F5A5A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D10C7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C1CEF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"Обществознание".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E3E8E1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Боголюбов Л.Н. , А.И.Матвеев.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385F0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B27BDD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bottom"/>
                </w:tcPr>
                <w:p w14:paraId="01FDBCF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7F664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C6433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0" w:hRule="atLeast"/>
              </w:trPr>
              <w:tc>
                <w:tcPr>
                  <w:tcW w:w="516" w:type="dxa"/>
                  <w:shd w:val="clear" w:color="auto" w:fill="auto"/>
                </w:tcPr>
                <w:p w14:paraId="23E83A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732B0F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F13BC1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121C60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"Обществознание (базовый уровень".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08EE30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Боголюбов Л.Н. А.Ю.Лазебников, Л.Н.Смирнова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055387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5ED1C7D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bottom"/>
                </w:tcPr>
                <w:p w14:paraId="0201261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1D559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F27E6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516" w:type="dxa"/>
                  <w:shd w:val="clear" w:color="auto" w:fill="auto"/>
                </w:tcPr>
                <w:p w14:paraId="031061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ABBA4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10C1DF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</w:tcPr>
                <w:p w14:paraId="1B25DF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 Программно-методические материалы. Обществознание. 10-11 кл. Человек и общество.  Л.Н.Боголюбов, А.Ю.Лазебников. Составитель Т.И. Тюляева. М: Дрофа, 2012.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429825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Боголюбов Л.Н. А.Ю.Лазебников, Л.Н.Смирнова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A0853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Обществознание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36A80D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vAlign w:val="bottom"/>
                </w:tcPr>
                <w:p w14:paraId="397A44E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81235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7C984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5" w:hRule="atLeast"/>
              </w:trPr>
              <w:tc>
                <w:tcPr>
                  <w:tcW w:w="516" w:type="dxa"/>
                  <w:shd w:val="clear" w:color="auto" w:fill="auto"/>
                </w:tcPr>
                <w:p w14:paraId="551671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C539CD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География 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ED351A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1C659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"География".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640CE68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Алексеев А.И.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61FF7C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География 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E1739F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Русское слово</w:t>
                  </w:r>
                </w:p>
              </w:tc>
              <w:tc>
                <w:tcPr>
                  <w:tcW w:w="926" w:type="dxa"/>
                  <w:shd w:val="clear" w:color="auto" w:fill="auto"/>
                  <w:vAlign w:val="bottom"/>
                </w:tcPr>
                <w:p w14:paraId="4033E88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9DF63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F8F8D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15" w:hRule="atLeast"/>
              </w:trPr>
              <w:tc>
                <w:tcPr>
                  <w:tcW w:w="516" w:type="dxa"/>
                  <w:shd w:val="clear" w:color="auto" w:fill="auto"/>
                </w:tcPr>
                <w:p w14:paraId="1A8725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67093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1FEDF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0A8A08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"География".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47F0D1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Алексеев А.И.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76450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C5E03D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Русское слово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CBDFC1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D9538E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92EF1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516" w:type="dxa"/>
                  <w:shd w:val="clear" w:color="auto" w:fill="auto"/>
                </w:tcPr>
                <w:p w14:paraId="139C7F0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3E3EC8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89980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0F6DA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"География".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977C5D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Алексеев А.И.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B5A217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635972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48BB9B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172858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37A42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15" w:hRule="atLeast"/>
              </w:trPr>
              <w:tc>
                <w:tcPr>
                  <w:tcW w:w="516" w:type="dxa"/>
                  <w:shd w:val="clear" w:color="auto" w:fill="auto"/>
                </w:tcPr>
                <w:p w14:paraId="594F923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EA2C64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32F04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47BE5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"География".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FFB3E9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Алексеев А.И.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815D6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9D3979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5D729F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04AE1D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E9C2D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75" w:hRule="atLeast"/>
              </w:trPr>
              <w:tc>
                <w:tcPr>
                  <w:tcW w:w="516" w:type="dxa"/>
                  <w:shd w:val="clear" w:color="auto" w:fill="auto"/>
                </w:tcPr>
                <w:p w14:paraId="5424748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8C2B25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3EF13B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5580EA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"География". 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6D7270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Алексеев А.И.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6EEA5D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CABDB5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FCCF72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9F5C78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22229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15" w:hRule="atLeast"/>
              </w:trPr>
              <w:tc>
                <w:tcPr>
                  <w:tcW w:w="516" w:type="dxa"/>
                  <w:shd w:val="clear" w:color="auto" w:fill="auto"/>
                </w:tcPr>
                <w:p w14:paraId="121CA0C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CF11B1D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1CBFC11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E3B42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среднего общего образования. Федеральная рабочая программа по учебному предмету "География (базовый уровень)".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DA02149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Гладкий Ю.Н.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8FE67FF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2C5DCA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0F5978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18939F9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ED75B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0" w:hRule="atLeast"/>
              </w:trPr>
              <w:tc>
                <w:tcPr>
                  <w:tcW w:w="516" w:type="dxa"/>
                  <w:shd w:val="clear" w:color="auto" w:fill="auto"/>
                </w:tcPr>
                <w:p w14:paraId="79EAAF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6816E80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7D76E41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</w:tcPr>
                <w:p w14:paraId="74F670E8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Программно-методические материалы. География. 10-11 кл. Составитель В.И.Сиротин Под ред. В.П.Максаковского. М: Дрофа, 2010.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7588E5D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Гладкий Ю.Н.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2C83820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География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6E148F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301B34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0F883FA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49C42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516" w:type="dxa"/>
                  <w:shd w:val="clear" w:color="auto" w:fill="auto"/>
                </w:tcPr>
                <w:p w14:paraId="741DDC6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97</w:t>
                  </w:r>
                </w:p>
              </w:tc>
              <w:tc>
                <w:tcPr>
                  <w:tcW w:w="1679" w:type="dxa"/>
                  <w:shd w:val="clear" w:color="auto" w:fill="auto"/>
                  <w:vAlign w:val="bottom"/>
                </w:tcPr>
                <w:p w14:paraId="3AA2139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 xml:space="preserve">Основы религиозных культур и светской этики </w:t>
                  </w:r>
                </w:p>
              </w:tc>
              <w:tc>
                <w:tcPr>
                  <w:tcW w:w="1670" w:type="dxa"/>
                  <w:shd w:val="clear" w:color="auto" w:fill="auto"/>
                  <w:noWrap/>
                  <w:vAlign w:val="bottom"/>
                </w:tcPr>
                <w:p w14:paraId="2987E04F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879D65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"Основы религиозных культур и светской этики"</w:t>
                  </w:r>
                </w:p>
              </w:tc>
              <w:tc>
                <w:tcPr>
                  <w:tcW w:w="2396" w:type="dxa"/>
                  <w:shd w:val="clear" w:color="auto" w:fill="auto"/>
                  <w:noWrap/>
                  <w:vAlign w:val="bottom"/>
                </w:tcPr>
                <w:p w14:paraId="0A70C604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Шемшурина А.И. и др.</w:t>
                  </w:r>
                </w:p>
              </w:tc>
              <w:tc>
                <w:tcPr>
                  <w:tcW w:w="2038" w:type="dxa"/>
                  <w:shd w:val="clear" w:color="auto" w:fill="auto"/>
                  <w:vAlign w:val="bottom"/>
                </w:tcPr>
                <w:p w14:paraId="678354D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 xml:space="preserve">Основы религиозных культур и светской этики 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0F16720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A650A3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A3AF849">
                  <w:pP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59ED2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516" w:type="dxa"/>
                  <w:shd w:val="clear" w:color="auto" w:fill="auto"/>
                </w:tcPr>
                <w:p w14:paraId="331C8ED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92A011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959126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1абв                                             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BBD923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"Изобразительное искусство"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388C8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352A11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5E95E96D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36A449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DB2EAF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42F80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516" w:type="dxa"/>
                  <w:shd w:val="clear" w:color="auto" w:fill="auto"/>
                </w:tcPr>
                <w:p w14:paraId="630984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4D6A65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554FF8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9E988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"Изобразительное искусство"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0B5541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BDA574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181D7B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5C52A9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AFA97F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1AD89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5" w:hRule="atLeast"/>
              </w:trPr>
              <w:tc>
                <w:tcPr>
                  <w:tcW w:w="516" w:type="dxa"/>
                  <w:shd w:val="clear" w:color="auto" w:fill="auto"/>
                </w:tcPr>
                <w:p w14:paraId="5ACDB3A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70E880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26A08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F1DDD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"Изобразительное искусство"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48E745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84BCFA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C7CAF2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E7EE1E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431FD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8FA9A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5" w:hRule="atLeast"/>
              </w:trPr>
              <w:tc>
                <w:tcPr>
                  <w:tcW w:w="516" w:type="dxa"/>
                  <w:shd w:val="clear" w:color="auto" w:fill="auto"/>
                </w:tcPr>
                <w:p w14:paraId="680D4CB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FD8A9A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975A6F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1A092F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"Изобразительное искусство"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1E392E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8CA95C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B1BCD8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39D18C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F135D0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3DC33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75" w:hRule="atLeast"/>
              </w:trPr>
              <w:tc>
                <w:tcPr>
                  <w:tcW w:w="516" w:type="dxa"/>
                  <w:shd w:val="clear" w:color="auto" w:fill="auto"/>
                </w:tcPr>
                <w:p w14:paraId="133A1B2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20C703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22F52A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E2EB35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"Изобразительное искусство".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C7262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99B4EB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D7B910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BBA2CB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D03F39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B29F7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65" w:hRule="atLeast"/>
              </w:trPr>
              <w:tc>
                <w:tcPr>
                  <w:tcW w:w="516" w:type="dxa"/>
                  <w:shd w:val="clear" w:color="auto" w:fill="auto"/>
                </w:tcPr>
                <w:p w14:paraId="02284B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5491BE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FBC34C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A3373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"Изобразительное искусство".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9DB26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2A1A28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5E2EF4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28A10B8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0DA587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B1BA6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0" w:hRule="atLeast"/>
              </w:trPr>
              <w:tc>
                <w:tcPr>
                  <w:tcW w:w="516" w:type="dxa"/>
                  <w:shd w:val="clear" w:color="auto" w:fill="auto"/>
                </w:tcPr>
                <w:p w14:paraId="62EB722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D91B67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7C7A3B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EB255F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Федеральная образовательная программа основного общего образования. Федеральная рабочая программа по учебному предмету "Изобразительное искусство". 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18C1B4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Неменская Л.А. /под редакцией Неменского Б.Д.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655D76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79F030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CF3CF6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430B1B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D7DA4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43ADDB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225042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6BBD8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2501DB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15929A7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A5F2A5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AA2BAE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78BDD2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44CB53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76BE8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09F74EA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628EDB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CD0D61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DE2F8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781A0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D5245D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EBC658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97F863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91367B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EC7A4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337EBE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6E4DCB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FEF7AF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5B61E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1ACA7B2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D1506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D30A757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8BD38B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F0E15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622AD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6B9BEF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C17938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614419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C87C47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11B0BC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3975D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257AF0A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B0B9AB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A97F7A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576A5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5" w:hRule="atLeast"/>
              </w:trPr>
              <w:tc>
                <w:tcPr>
                  <w:tcW w:w="516" w:type="dxa"/>
                  <w:shd w:val="clear" w:color="auto" w:fill="auto"/>
                </w:tcPr>
                <w:p w14:paraId="243CFAE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CAC8CD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867FB7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FE7CB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2CA23C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4A3AF0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5F5AE20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C259ED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86E7F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1DA49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0" w:hRule="atLeast"/>
              </w:trPr>
              <w:tc>
                <w:tcPr>
                  <w:tcW w:w="516" w:type="dxa"/>
                  <w:shd w:val="clear" w:color="auto" w:fill="auto"/>
                </w:tcPr>
                <w:p w14:paraId="1D44BA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D37B94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5F49E9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521B40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1956DD4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313101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0E3CB3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00960C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A9D127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CBE1C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65" w:hRule="atLeast"/>
              </w:trPr>
              <w:tc>
                <w:tcPr>
                  <w:tcW w:w="516" w:type="dxa"/>
                  <w:shd w:val="clear" w:color="auto" w:fill="auto"/>
                </w:tcPr>
                <w:p w14:paraId="2CB4C51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9C5F0A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393478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1953FF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6DD19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Сергеева Г.П., Критская Е.Д.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6A217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3B8764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45FC582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C99AA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337FE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95" w:hRule="atLeast"/>
              </w:trPr>
              <w:tc>
                <w:tcPr>
                  <w:tcW w:w="516" w:type="dxa"/>
                  <w:shd w:val="clear" w:color="auto" w:fill="auto"/>
                </w:tcPr>
                <w:p w14:paraId="68434E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A3ED10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D16E82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2F81E3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"Музыка"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1E771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Сергеева Г.П.., Кашекова  И.Э., Критская Е.Д., М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0D9DD6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Музыка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49F348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E08581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2020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97F54B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A99AC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478888A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D08A2D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72D558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EF3F2B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B35DC9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Е.А.Лутцева, Т.П.Зуева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CF4437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6FEBD5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896EF0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1BF9B3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6FBB9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5E66C9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5B546D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54A604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B89146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36DEA6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Е.А.Лутцева, Т.П.Зуева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2D6B01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146A3B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5E6B4B8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D68623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A5C3B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76DD1C0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8F12E3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782EF7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0021E8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56B61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Е.А.Лутцева, Т.П.Зуева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8A1B7D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DC2595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CC3962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22CE9F9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49F08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5" w:hRule="atLeast"/>
              </w:trPr>
              <w:tc>
                <w:tcPr>
                  <w:tcW w:w="516" w:type="dxa"/>
                  <w:shd w:val="clear" w:color="auto" w:fill="auto"/>
                </w:tcPr>
                <w:p w14:paraId="129A8B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E884B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1AF913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A75A19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36BC24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Е.А.Лутцева, Т.П.Зуева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EEB6F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79B4A7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1DAE1C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6FB990D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47B97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45" w:hRule="atLeast"/>
              </w:trPr>
              <w:tc>
                <w:tcPr>
                  <w:tcW w:w="516" w:type="dxa"/>
                  <w:shd w:val="clear" w:color="auto" w:fill="auto"/>
                </w:tcPr>
                <w:p w14:paraId="1431205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BC3513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880DB0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D0C37B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9D73E9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Глозман Е.С.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F1D7CA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3B50DE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7819D3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2E2ABC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49549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516" w:type="dxa"/>
                  <w:shd w:val="clear" w:color="auto" w:fill="auto"/>
                </w:tcPr>
                <w:p w14:paraId="1CBE339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40849F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473BF7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E1503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B7D916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Глозман Е.С.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B18B85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64E24E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02058A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D599FB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A2DF6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45" w:hRule="atLeast"/>
              </w:trPr>
              <w:tc>
                <w:tcPr>
                  <w:tcW w:w="516" w:type="dxa"/>
                  <w:shd w:val="clear" w:color="auto" w:fill="auto"/>
                </w:tcPr>
                <w:p w14:paraId="3CF6335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D053A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3273E8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746777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7DD33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Глозман Е.С.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21EAC5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677E5AD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0EB728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09218E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AA81F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0" w:hRule="atLeast"/>
              </w:trPr>
              <w:tc>
                <w:tcPr>
                  <w:tcW w:w="516" w:type="dxa"/>
                  <w:shd w:val="clear" w:color="auto" w:fill="auto"/>
                </w:tcPr>
                <w:p w14:paraId="2A4A912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87276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8B7CE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D59490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50D37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Глозман Е.С.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20FA62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FB0462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2C414CC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34E0B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6A2FF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516" w:type="dxa"/>
                  <w:shd w:val="clear" w:color="auto" w:fill="auto"/>
                </w:tcPr>
                <w:p w14:paraId="7767863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953A68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626D18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195BDF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"Технология"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0495663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Глозман Е.С.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5FBB1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Технология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4540C2F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AE4CEC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1E20CE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403D52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5" w:hRule="atLeast"/>
              </w:trPr>
              <w:tc>
                <w:tcPr>
                  <w:tcW w:w="516" w:type="dxa"/>
                  <w:shd w:val="clear" w:color="auto" w:fill="auto"/>
                </w:tcPr>
                <w:p w14:paraId="0D9CE92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B81501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A9E6A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70C015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7896D4D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В.М. Лях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F20B82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5CF597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BC6A92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57083C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C19A6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516" w:type="dxa"/>
                  <w:shd w:val="clear" w:color="auto" w:fill="auto"/>
                </w:tcPr>
                <w:p w14:paraId="508715F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8B79E7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71E43D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C67CAE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397B74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В.М. Лях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1246B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F521FE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4A4FE0E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6946344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2F2E5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5" w:hRule="atLeast"/>
              </w:trPr>
              <w:tc>
                <w:tcPr>
                  <w:tcW w:w="516" w:type="dxa"/>
                  <w:shd w:val="clear" w:color="auto" w:fill="auto"/>
                </w:tcPr>
                <w:p w14:paraId="06CDE2A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6DA8F1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A244B3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40180E5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59F6342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В.М. Лях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86BD24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0EFDDE4B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AA92F3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2024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D6763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C0DC6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516" w:type="dxa"/>
                  <w:shd w:val="clear" w:color="auto" w:fill="auto"/>
                </w:tcPr>
                <w:p w14:paraId="52D297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6C4FB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789E72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18CB1C1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НОО.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000000" w:fill="FFFFFF"/>
                </w:tcPr>
                <w:p w14:paraId="4BBFE8C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 xml:space="preserve">В.М. Лях 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199603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DEE4E8B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10504C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71CAF2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05F5AB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70" w:hRule="atLeast"/>
              </w:trPr>
              <w:tc>
                <w:tcPr>
                  <w:tcW w:w="516" w:type="dxa"/>
                  <w:shd w:val="clear" w:color="auto" w:fill="auto"/>
                </w:tcPr>
                <w:p w14:paraId="5EB8182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D78C0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E89757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DAC34C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CB01DA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М.Я.Виленский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EA23E0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DE0AED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64AB5D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FF7BFD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2D4E4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516" w:type="dxa"/>
                  <w:shd w:val="clear" w:color="auto" w:fill="auto"/>
                </w:tcPr>
                <w:p w14:paraId="302812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1648AF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39A214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6абв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628DFC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0F3C1E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М.Я.Виленский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8CADEB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D5A4C3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2BE22A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4039A6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AF647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55" w:hRule="atLeast"/>
              </w:trPr>
              <w:tc>
                <w:tcPr>
                  <w:tcW w:w="516" w:type="dxa"/>
                  <w:shd w:val="clear" w:color="auto" w:fill="auto"/>
                </w:tcPr>
                <w:p w14:paraId="7A49E41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42D94A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B4D21D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7абв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2CB3CD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BEAB48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М.Я.Виленский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7BB68E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B37CE3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143D851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2EE084D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8D3EF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516" w:type="dxa"/>
                  <w:shd w:val="clear" w:color="auto" w:fill="auto"/>
                </w:tcPr>
                <w:p w14:paraId="0B1EC7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129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6276381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709716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3FF66DC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735485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Лях В.И.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6923723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E5CDD3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0A30743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3601C7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6897A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5" w:hRule="atLeast"/>
              </w:trPr>
              <w:tc>
                <w:tcPr>
                  <w:tcW w:w="516" w:type="dxa"/>
                  <w:shd w:val="clear" w:color="auto" w:fill="auto"/>
                </w:tcPr>
                <w:p w14:paraId="6ECE6F8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E50E42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4CCF32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6D0A092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D0A298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Лях В.И.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AD7DF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1613BF3A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E7763BC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56BFE7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47C00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516" w:type="dxa"/>
                  <w:shd w:val="clear" w:color="auto" w:fill="auto"/>
                </w:tcPr>
                <w:p w14:paraId="332ED49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7E7C518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2F8E83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D1B23E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среднего общего образования. Федеральная рабочая программа по учебному предмету "Физическая культура"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04FB83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Лях В.И.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C01DE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44C495B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101826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3A67FA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8740E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95" w:hRule="atLeast"/>
              </w:trPr>
              <w:tc>
                <w:tcPr>
                  <w:tcW w:w="516" w:type="dxa"/>
                  <w:shd w:val="clear" w:color="auto" w:fill="auto"/>
                </w:tcPr>
                <w:p w14:paraId="7093565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DE5CE4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3E6B58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000000" w:fill="FFFFFF"/>
                </w:tcPr>
                <w:p w14:paraId="1B41958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общеобразовательных учреждений. Физическое воспитание учащихся 1-11 кл. Комплексная программа физического воспитания учащихся. В.М. Лях, А.А. Зданевич И: "Просвещение" 2013г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6F9BE03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Лях В.И.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7D7D90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Физическая культура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AB29FF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1538BD95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2021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E08C96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7D906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95" w:hRule="atLeast"/>
              </w:trPr>
              <w:tc>
                <w:tcPr>
                  <w:tcW w:w="516" w:type="dxa"/>
                  <w:shd w:val="clear" w:color="auto" w:fill="auto"/>
                </w:tcPr>
                <w:p w14:paraId="45197EA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133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F71FADF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и защиты Родины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3FB758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8абв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65BD90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"Основы безопасности жизнедеятельности"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65B1365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Хренников Б.О. и дрю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14BC05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жизнедеятельности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195F3582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E6A698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0652C6C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BC522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5" w:hRule="atLeast"/>
              </w:trPr>
              <w:tc>
                <w:tcPr>
                  <w:tcW w:w="516" w:type="dxa"/>
                  <w:shd w:val="clear" w:color="auto" w:fill="auto"/>
                </w:tcPr>
                <w:p w14:paraId="09AB01D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134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1B3682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и защиты Родины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C0C9D8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9абв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0A6C63F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"Основы безопасности жизнедеятельности"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3ED2C8F3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Хренников Б.О.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82A61B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жизнедеятельности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53E4BDAB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03C5AFA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FD581F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53E684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0" w:hRule="atLeast"/>
              </w:trPr>
              <w:tc>
                <w:tcPr>
                  <w:tcW w:w="516" w:type="dxa"/>
                  <w:shd w:val="clear" w:color="auto" w:fill="auto"/>
                </w:tcPr>
                <w:p w14:paraId="35592B6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135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1B3C50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и защиты Родины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6EEA75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10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77C27DE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"Основы безопасности жизнедеятельности (базовый уровень)"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AF5F66E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Хренников Б.О.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5F252B3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ОБЖ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13EF97EE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3908AB87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30AA720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12D03B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55" w:hRule="atLeast"/>
              </w:trPr>
              <w:tc>
                <w:tcPr>
                  <w:tcW w:w="516" w:type="dxa"/>
                  <w:shd w:val="clear" w:color="auto" w:fill="auto"/>
                </w:tcPr>
                <w:p w14:paraId="0312670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136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0F5DD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и защиты Родины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E5B629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11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2363902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Программа основы безопасности жизнедеятельности для общеобразовательных учреждний. В.М. Латчук, Б.И. Мишин. М: «Дрофа», 2011.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FAD9966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Хренников Б.О.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4785CF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ОБЖ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3AC6FE0C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669C457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1A1788C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612A8B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5" w:hRule="atLeast"/>
              </w:trPr>
              <w:tc>
                <w:tcPr>
                  <w:tcW w:w="516" w:type="dxa"/>
                  <w:shd w:val="clear" w:color="auto" w:fill="auto"/>
                </w:tcPr>
                <w:p w14:paraId="5668D81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137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0B18E2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44F7623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1абв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707E33EB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для общеобразовательных учреждений.  Изобразительное искусство. Б.М.Неменсккий    М.:Просвещение, 2018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408374B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Е.И.Коротеева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36527BC7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0AD7DD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D91785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2998ADC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679B5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0" w:hRule="atLeast"/>
              </w:trPr>
              <w:tc>
                <w:tcPr>
                  <w:tcW w:w="516" w:type="dxa"/>
                  <w:shd w:val="clear" w:color="auto" w:fill="auto"/>
                </w:tcPr>
                <w:p w14:paraId="7B96583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138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2204E40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1280695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2аб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6154AFA8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для общеобразовательных учреждений.  Изобразительное искусство. Б.М.Неменсккий    М.:Просвещение, 2018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18BE6FE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Е.И.Коротеева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77544F1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4D286105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67A4EBD4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2022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0DBB175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7FBD38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516" w:type="dxa"/>
                  <w:shd w:val="clear" w:color="auto" w:fill="auto"/>
                </w:tcPr>
                <w:p w14:paraId="35B1C53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139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31ABEE0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60D2299C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3аб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60FED8D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для общеобразовательных учреждений.  Изобразительное искусство. Б.М.Неменсккий    М.:Просвещение, 2018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2947A5D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Е.И.Коротеева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0CE299E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37034D2B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7CB7327D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71EB1FC4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F77E0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516" w:type="dxa"/>
                  <w:shd w:val="clear" w:color="auto" w:fill="auto"/>
                </w:tcPr>
                <w:p w14:paraId="4DC5E16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140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487221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2DCF075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4абв</w: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14:paraId="2E1DCEE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Программы для общеобразовательных учреждений.  Изобразительное искусство. Б.М.Неменсккий    М.:Просвещение, 2018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5227A3DE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Е.И.Коротеева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209FE4EA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Изобразительное искусство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7874C0B6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40DF4D19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2025</w:t>
                  </w:r>
                </w:p>
              </w:tc>
              <w:tc>
                <w:tcPr>
                  <w:tcW w:w="2512" w:type="dxa"/>
                  <w:shd w:val="clear" w:color="auto" w:fill="auto"/>
                  <w:noWrap/>
                  <w:vAlign w:val="bottom"/>
                </w:tcPr>
                <w:p w14:paraId="31C0BF0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34A559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0" w:hRule="atLeast"/>
              </w:trPr>
              <w:tc>
                <w:tcPr>
                  <w:tcW w:w="18246" w:type="dxa"/>
                  <w:gridSpan w:val="9"/>
                  <w:shd w:val="clear" w:color="auto" w:fill="auto"/>
                </w:tcPr>
                <w:p w14:paraId="29B7E657">
                  <w:pPr>
                    <w:jc w:val="center"/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b/>
                      <w:bCs/>
                      <w:color w:val="000000"/>
                      <w:lang w:val="ru-RU" w:eastAsia="ru-RU" w:bidi="ar-SA"/>
                    </w:rPr>
                    <w:t>Часть, формируемая участниками образовательных отношений</w:t>
                  </w:r>
                </w:p>
              </w:tc>
            </w:tr>
            <w:tr w14:paraId="3A8038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60" w:hRule="atLeast"/>
              </w:trPr>
              <w:tc>
                <w:tcPr>
                  <w:tcW w:w="516" w:type="dxa"/>
                  <w:shd w:val="clear" w:color="auto" w:fill="auto"/>
                </w:tcPr>
                <w:p w14:paraId="090EDE61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141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159AFFFD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Наглядная геометрия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0FB4A10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5в6в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25E77BF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"Математика (базовый уровень) ".Федеральная рабочая программа учебного курса "Математика" в  5-6 классах.</w:t>
                  </w:r>
                </w:p>
              </w:tc>
              <w:tc>
                <w:tcPr>
                  <w:tcW w:w="2396" w:type="dxa"/>
                  <w:shd w:val="clear" w:color="auto" w:fill="auto"/>
                </w:tcPr>
                <w:p w14:paraId="7928A9C8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Виленкин Н.Я., Жохов В.И.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4537B4F9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Математика</w:t>
                  </w:r>
                </w:p>
              </w:tc>
              <w:tc>
                <w:tcPr>
                  <w:tcW w:w="4218" w:type="dxa"/>
                  <w:shd w:val="clear" w:color="auto" w:fill="auto"/>
                </w:tcPr>
                <w:p w14:paraId="4C83F9F1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  <w:noWrap/>
                </w:tcPr>
                <w:p w14:paraId="071727AB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4617194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  <w:tr w14:paraId="2BB0E0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516" w:type="dxa"/>
                  <w:shd w:val="clear" w:color="auto" w:fill="auto"/>
                </w:tcPr>
                <w:p w14:paraId="726684D9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142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1356070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ОБЗР</w:t>
                  </w:r>
                </w:p>
              </w:tc>
              <w:tc>
                <w:tcPr>
                  <w:tcW w:w="1670" w:type="dxa"/>
                  <w:shd w:val="clear" w:color="auto" w:fill="auto"/>
                </w:tcPr>
                <w:p w14:paraId="53D940E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5абв</w:t>
                  </w:r>
                </w:p>
              </w:tc>
              <w:tc>
                <w:tcPr>
                  <w:tcW w:w="2291" w:type="dxa"/>
                  <w:shd w:val="clear" w:color="auto" w:fill="auto"/>
                  <w:vAlign w:val="center"/>
                </w:tcPr>
                <w:p w14:paraId="5D992ED6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Федеральная образовательная программа основного общего образования. Федеральная рабочая программа по учебному предмету "Основы безопасности жизнедеятельности"</w:t>
                  </w:r>
                </w:p>
              </w:tc>
              <w:tc>
                <w:tcPr>
                  <w:tcW w:w="2396" w:type="dxa"/>
                  <w:shd w:val="clear" w:color="auto" w:fill="auto"/>
                  <w:vAlign w:val="bottom"/>
                </w:tcPr>
                <w:p w14:paraId="42F04C89">
                  <w:pP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ascii="Calibri" w:hAnsi="Calibri" w:eastAsia="Times New Roman" w:cs="Calibri"/>
                      <w:color w:val="000000"/>
                      <w:sz w:val="22"/>
                      <w:szCs w:val="22"/>
                      <w:lang w:val="ru-RU" w:eastAsia="ru-RU" w:bidi="ar-SA"/>
                    </w:rPr>
                    <w:t>Хренников Б.О. и др.</w:t>
                  </w:r>
                </w:p>
              </w:tc>
              <w:tc>
                <w:tcPr>
                  <w:tcW w:w="2038" w:type="dxa"/>
                  <w:shd w:val="clear" w:color="auto" w:fill="auto"/>
                </w:tcPr>
                <w:p w14:paraId="1B2B2883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Основы безопасности жизнедеятельности</w:t>
                  </w:r>
                </w:p>
              </w:tc>
              <w:tc>
                <w:tcPr>
                  <w:tcW w:w="4218" w:type="dxa"/>
                  <w:shd w:val="clear" w:color="000000" w:fill="FFFFFF"/>
                </w:tcPr>
                <w:p w14:paraId="6C1F1BA4">
                  <w:pPr>
                    <w:jc w:val="center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М.: Просвещение</w:t>
                  </w:r>
                </w:p>
              </w:tc>
              <w:tc>
                <w:tcPr>
                  <w:tcW w:w="926" w:type="dxa"/>
                  <w:shd w:val="clear" w:color="auto" w:fill="auto"/>
                </w:tcPr>
                <w:p w14:paraId="0E8D9C06">
                  <w:pPr>
                    <w:jc w:val="right"/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2023</w:t>
                  </w:r>
                </w:p>
              </w:tc>
              <w:tc>
                <w:tcPr>
                  <w:tcW w:w="2512" w:type="dxa"/>
                  <w:shd w:val="clear" w:color="auto" w:fill="auto"/>
                  <w:vAlign w:val="center"/>
                </w:tcPr>
                <w:p w14:paraId="71FFC0A2">
                  <w:pP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z w:val="20"/>
                      <w:szCs w:val="20"/>
                      <w:lang w:val="ru-RU" w:eastAsia="ru-RU" w:bidi="ar-SA"/>
                    </w:rPr>
                    <w:t>общеобразовательный</w:t>
                  </w:r>
                </w:p>
              </w:tc>
            </w:tr>
          </w:tbl>
          <w:p w14:paraId="0C0F1195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  <w:p w14:paraId="65A55BE8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</w:tr>
      <w:tr w14:paraId="7AAD9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0806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CE794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76D6F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E3EE9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D6237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EA70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BF205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1CBC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B43A2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</w:p>
        </w:tc>
      </w:tr>
    </w:tbl>
    <w:p w14:paraId="09D66989">
      <w:pPr>
        <w:ind w:firstLine="708"/>
        <w:contextualSpacing/>
        <w:jc w:val="right"/>
        <w:rPr>
          <w:rFonts w:ascii="Times New Roman" w:hAnsi="Times New Roman"/>
          <w:lang w:val="ru-RU"/>
        </w:rPr>
      </w:pPr>
    </w:p>
    <w:p w14:paraId="5A9264F1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eastAsia="ru-RU"/>
        </w:rPr>
      </w:pPr>
    </w:p>
    <w:p w14:paraId="06B76180">
      <w:pPr>
        <w:spacing w:line="317" w:lineRule="exact"/>
        <w:jc w:val="both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4D553978">
      <w:pPr>
        <w:spacing w:line="317" w:lineRule="exact"/>
        <w:jc w:val="both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sectPr>
          <w:pgSz w:w="16834" w:h="11909" w:orient="landscape"/>
          <w:pgMar w:top="792" w:right="674" w:bottom="792" w:left="851" w:header="0" w:footer="3" w:gutter="130"/>
          <w:cols w:space="720" w:num="1"/>
          <w:rtlGutter w:val="1"/>
          <w:docGrid w:linePitch="360" w:charSpace="0"/>
        </w:sectPr>
      </w:pPr>
    </w:p>
    <w:p w14:paraId="24AF4C93">
      <w:pPr>
        <w:spacing w:line="317" w:lineRule="exact"/>
        <w:jc w:val="both"/>
        <w:rPr>
          <w:rFonts w:ascii="Times New Roman" w:hAnsi="Times New Roman" w:eastAsia="Times New Roman"/>
          <w:color w:val="C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 xml:space="preserve">3.3. </w:t>
      </w:r>
      <w:r>
        <w:rPr>
          <w:rFonts w:ascii="Times New Roman" w:hAnsi="Times New Roman" w:eastAsia="Times New Roman"/>
          <w:sz w:val="23"/>
          <w:szCs w:val="23"/>
          <w:lang w:val="ru-RU" w:eastAsia="ru-RU"/>
        </w:rPr>
        <w:t>Формы освоения обучающимися образовательных программ (очная, очно-заочная (вечерняя), заочная, экстернат) по состоянию на 12.01.2026г.</w:t>
      </w:r>
    </w:p>
    <w:p w14:paraId="6350E1FE">
      <w:pPr>
        <w:spacing w:line="180" w:lineRule="exact"/>
        <w:rPr>
          <w:rFonts w:ascii="Courier New" w:hAnsi="Courier New" w:eastAsia="Times New Roman" w:cs="Courier New"/>
          <w:color w:val="C00000"/>
          <w:lang w:val="ru-RU" w:eastAsia="ru-RU"/>
        </w:rPr>
      </w:pPr>
    </w:p>
    <w:tbl>
      <w:tblPr>
        <w:tblStyle w:val="12"/>
        <w:tblW w:w="7128" w:type="dxa"/>
        <w:tblInd w:w="2144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1418"/>
        <w:gridCol w:w="888"/>
        <w:gridCol w:w="888"/>
        <w:gridCol w:w="888"/>
        <w:gridCol w:w="888"/>
        <w:gridCol w:w="888"/>
        <w:gridCol w:w="888"/>
      </w:tblGrid>
      <w:tr w14:paraId="6E50A5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5290A2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B1D634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Форма обучения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7CE03B0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2019-2020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702F964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2020-2021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D565A2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2021-2022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EBFD7D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2022-2023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1E1FB4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2023-2024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265D83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2024-2025</w:t>
            </w:r>
          </w:p>
        </w:tc>
      </w:tr>
      <w:tr w14:paraId="2B39BDE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634940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0F0D1C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99A603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563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1FDFEF6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583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442013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575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FE0E5D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562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B2F58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550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593E4A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</w:t>
            </w: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51</w:t>
            </w:r>
          </w:p>
        </w:tc>
      </w:tr>
      <w:tr w14:paraId="107A25F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82BF0E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DF3F52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Занятия на дому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0DD286A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A4550A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F5729F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276280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8C349C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560993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8</w:t>
            </w:r>
          </w:p>
        </w:tc>
      </w:tr>
      <w:tr w14:paraId="4A87DD2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6087F5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FA658A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Экстернат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E8A05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F58D8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DEE046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4E8F45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B1B2C2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1157F0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</w:tr>
    </w:tbl>
    <w:p w14:paraId="4E240E9F">
      <w:pPr>
        <w:rPr>
          <w:rFonts w:ascii="Calibri" w:hAnsi="Calibri" w:eastAsia="Times New Roman"/>
          <w:lang w:val="ru-RU"/>
        </w:rPr>
      </w:pPr>
    </w:p>
    <w:p w14:paraId="7A9700B0">
      <w:pPr>
        <w:numPr>
          <w:ilvl w:val="0"/>
          <w:numId w:val="10"/>
        </w:numPr>
        <w:tabs>
          <w:tab w:val="left" w:pos="468"/>
        </w:tabs>
        <w:spacing w:line="283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Профильная направленность обучения в соответствии с реализуемыми образовательными программами.</w:t>
      </w:r>
      <w:r>
        <w:rPr>
          <w:rFonts w:ascii="Times New Roman" w:hAnsi="Times New Roman" w:eastAsia="Times New Roman"/>
          <w:sz w:val="23"/>
          <w:szCs w:val="23"/>
          <w:lang w:val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 xml:space="preserve">Да, технологический (инженерный) профиль  – 10-11 классы. </w:t>
      </w:r>
    </w:p>
    <w:p w14:paraId="5616F05B">
      <w:pPr>
        <w:numPr>
          <w:ilvl w:val="0"/>
          <w:numId w:val="10"/>
        </w:numPr>
        <w:tabs>
          <w:tab w:val="left" w:pos="447"/>
        </w:tabs>
        <w:spacing w:line="274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Система дополнительных образовательных услуг, реализуемых образовательным учреждением.</w:t>
      </w:r>
    </w:p>
    <w:p w14:paraId="3052294C">
      <w:pPr>
        <w:pStyle w:val="71"/>
        <w:numPr>
          <w:ilvl w:val="2"/>
          <w:numId w:val="11"/>
        </w:numPr>
        <w:tabs>
          <w:tab w:val="left" w:pos="620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  <w:sectPr>
          <w:pgSz w:w="11909" w:h="16834"/>
          <w:pgMar w:top="896" w:right="792" w:bottom="1154" w:left="792" w:header="0" w:footer="3" w:gutter="130"/>
          <w:cols w:space="720" w:num="1"/>
          <w:rtlGutter w:val="1"/>
          <w:docGrid w:linePitch="360" w:charSpace="0"/>
        </w:sect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Связь с социумом</w:t>
      </w:r>
    </w:p>
    <w:p w14:paraId="299C6F9F">
      <w:pPr>
        <w:pStyle w:val="2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Связь МБОУ СОШ №40 г. Шахты с социумом</w:t>
      </w:r>
    </w:p>
    <w:p w14:paraId="041D5E5F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29210</wp:posOffset>
                </wp:positionV>
                <wp:extent cx="1016635" cy="852805"/>
                <wp:effectExtent l="9525" t="10160" r="12065" b="13335"/>
                <wp:wrapNone/>
                <wp:docPr id="41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635" cy="852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D71DC3A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Библиотека им.</w:t>
                            </w:r>
                          </w:p>
                          <w:p w14:paraId="56FFD3D1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Н.К.Крупской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3" o:spid="_x0000_s1026" o:spt="2" style="position:absolute;left:0pt;margin-left:133.5pt;margin-top:2.3pt;height:67.15pt;width:80.05pt;z-index:251661312;mso-width-relative:page;mso-height-relative:page;" fillcolor="#E6E0EC [663]" filled="t" stroked="t" coordsize="21600,21600" arcsize="0.166666666666667" o:gfxdata="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sW71HZAAAACQEAAA8AAAAAAAAAAQAgAAAAIgAAAGRycy9kb3ducmV2LnhtbFBLAQIUABQAAAAI&#10;AIdO4kBAR+FhXgIAANwEAAAOAAAAAAAAAAEAIAAAACgBAABkcnMvZTJvRG9jLnhtbFBLBQYAAAAA&#10;BgAGAFkBAAD4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D71DC3A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Библиотека им.</w:t>
                      </w:r>
                    </w:p>
                    <w:p w14:paraId="56FFD3D1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Н.К.Крупской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29210</wp:posOffset>
                </wp:positionV>
                <wp:extent cx="1305560" cy="762000"/>
                <wp:effectExtent l="8890" t="10160" r="9525" b="8890"/>
                <wp:wrapNone/>
                <wp:docPr id="40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BBEC9A5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Библиотека им.В.Закруткина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21" o:spid="_x0000_s1026" o:spt="2" style="position:absolute;left:0pt;margin-left:281.2pt;margin-top:2.3pt;height:60pt;width:102.8pt;z-index:251659264;mso-width-relative:page;mso-height-relative:page;" fillcolor="#E6E0EC [663]" filled="t" stroked="t" coordsize="21600,21600" arcsize="0.166666666666667" o:gfxdata="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zu&#10;28zYAAAACQEAAA8AAAAAAAAAAQAgAAAAIgAAAGRycy9kb3ducmV2LnhtbFBLAQIUABQAAAAIAIdO&#10;4kDFjDmlXAIAANwEAAAOAAAAAAAAAAEAIAAAACcBAABkcnMvZTJvRG9jLnhtbFBLBQYAAAAABgAG&#10;AFkBAAD1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BBEC9A5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Библиотека им.В.Закруткина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29210</wp:posOffset>
                </wp:positionV>
                <wp:extent cx="1085850" cy="762000"/>
                <wp:effectExtent l="8890" t="10160" r="10160" b="8890"/>
                <wp:wrapNone/>
                <wp:docPr id="39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1BE1B7C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ДШМ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22" o:spid="_x0000_s1026" o:spt="2" style="position:absolute;left:0pt;margin-left:402.7pt;margin-top:2.3pt;height:60pt;width:85.5pt;z-index:251660288;mso-width-relative:page;mso-height-relative:page;" fillcolor="#E6E0EC [663]" filled="t" stroked="t" coordsize="21600,21600" arcsize="0.166666666666667" o:gfxdata="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ciW8ddcAAAAJAQAADwAAAAAAAAABACAAAAAiAAAAZHJzL2Rvd25yZXYueG1sUEsBAhQAFAAAAAgA&#10;h07iQJ2NIvlfAgAA3AQAAA4AAAAAAAAAAQAgAAAAJgEAAGRycy9lMm9Eb2MueG1sUEsFBgAAAAAG&#10;AAYAWQEAAP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1BE1B7C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ДШМ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29210</wp:posOffset>
                </wp:positionV>
                <wp:extent cx="1179195" cy="762000"/>
                <wp:effectExtent l="10160" t="10160" r="10795" b="8890"/>
                <wp:wrapNone/>
                <wp:docPr id="38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19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4277D555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Библиотека им.</w:t>
                            </w:r>
                          </w:p>
                          <w:p w14:paraId="5C00CA43">
                            <w:pPr>
                              <w:pStyle w:val="7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А.С.Пушкина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7" o:spid="_x0000_s1026" o:spt="2" style="position:absolute;left:0pt;margin-left:2.3pt;margin-top:2.3pt;height:60pt;width:92.85pt;z-index:251662336;mso-width-relative:page;mso-height-relative:page;" fillcolor="#E6E0EC [663]" filled="t" stroked="t" coordsize="21600,21600" arcsize="0.166666666666667" o:gfxdata="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EuWH7U&#10;AAAABwEAAA8AAAAAAAAAAQAgAAAAIgAAAGRycy9kb3ducmV2LnhtbFBLAQIUABQAAAAIAIdO4kAm&#10;5tJHXQIAANsEAAAOAAAAAAAAAAEAIAAAACMBAABkcnMvZTJvRG9jLnhtbFBLBQYAAAAABgAGAFkB&#10;AADy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277D555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Библиотека им.</w:t>
                      </w:r>
                    </w:p>
                    <w:p w14:paraId="5C00CA43">
                      <w:pPr>
                        <w:pStyle w:val="70"/>
                      </w:pPr>
                      <w:r>
                        <w:rPr>
                          <w:rFonts w:ascii="Times New Roman" w:hAnsi="Times New Roman"/>
                        </w:rPr>
                        <w:t>А.С.Пушкина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93EA43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501B688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84DCC79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2266315</wp:posOffset>
                </wp:positionH>
                <wp:positionV relativeFrom="paragraph">
                  <wp:posOffset>177800</wp:posOffset>
                </wp:positionV>
                <wp:extent cx="943610" cy="591185"/>
                <wp:effectExtent l="46990" t="53975" r="9525" b="12065"/>
                <wp:wrapNone/>
                <wp:docPr id="37" name="Auto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43610" cy="591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6" o:spid="_x0000_s1026" o:spt="32" type="#_x0000_t32" style="position:absolute;left:0pt;flip:x y;margin-left:178.45pt;margin-top:14pt;height:46.55pt;width:74.3pt;z-index:251664384;mso-width-relative:page;mso-height-relative:page;" filled="f" stroked="t" coordsize="21600,21600" o:gfxdata="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G4fPHYAAAACgEAAA8AAAAAAAAAAQAgAAAAIgAAAGRycy9kb3du&#10;cmV2LnhtbFBLAQIUABQAAAAIAIdO4kBQlSja/wEAAPo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177800</wp:posOffset>
                </wp:positionV>
                <wp:extent cx="770890" cy="591185"/>
                <wp:effectExtent l="9525" t="53975" r="48260" b="12065"/>
                <wp:wrapNone/>
                <wp:docPr id="36" name="Auto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0890" cy="591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" o:spid="_x0000_s1026" o:spt="32" type="#_x0000_t32" style="position:absolute;left:0pt;flip:y;margin-left:252.75pt;margin-top:14pt;height:46.55pt;width:60.7pt;z-index:251666432;mso-width-relative:page;mso-height-relative:page;" filled="f" stroked="t" coordsize="21600,21600" o:gfxdata="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5jTUO9gAAAAKAQAADwAAAAAAAAABACAAAAAiAAAAZHJzL2Rvd25yZXYu&#10;eG1sUEsBAhQAFAAAAAgAh07iQKrlBmj7AQAA8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177800</wp:posOffset>
                </wp:positionV>
                <wp:extent cx="1904365" cy="591185"/>
                <wp:effectExtent l="9525" t="53975" r="29210" b="12065"/>
                <wp:wrapNone/>
                <wp:docPr id="35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4365" cy="591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5" o:spid="_x0000_s1026" o:spt="32" type="#_x0000_t32" style="position:absolute;left:0pt;flip:y;margin-left:252.75pt;margin-top:14pt;height:46.55pt;width:149.95pt;z-index:251665408;mso-width-relative:page;mso-height-relative:page;" filled="f" stroked="t" coordsize="21600,21600" o:gfxdata="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VMv73YAAAACgEAAA8AAAAAAAAAAQAgAAAAIgAAAGRycy9kb3ducmV2Lnht&#10;bFBLAQIUABQAAAAIAIdO4kAR/p6w+QEAAPE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177800</wp:posOffset>
                </wp:positionV>
                <wp:extent cx="1305560" cy="857885"/>
                <wp:effectExtent l="46355" t="53975" r="10160" b="12065"/>
                <wp:wrapNone/>
                <wp:docPr id="34" name="Auto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05560" cy="857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7" o:spid="_x0000_s1026" o:spt="32" type="#_x0000_t32" style="position:absolute;left:0pt;flip:x y;margin-left:95.15pt;margin-top:14pt;height:67.55pt;width:102.8pt;z-index:251663360;mso-width-relative:page;mso-height-relative:page;" filled="f" stroked="t" coordsize="21600,21600" o:gfxdata="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XpNaj2AAAAAoBAAAPAAAAAAAAAAEAIAAAACIAAABkcnMvZG93&#10;bnJldi54bWxQSwECFAAUAAAACACHTuJAuV/MEgACAAD7AwAADgAAAAAAAAABACAAAAAn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5ACE907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D8B5423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5323205</wp:posOffset>
                </wp:positionH>
                <wp:positionV relativeFrom="paragraph">
                  <wp:posOffset>33655</wp:posOffset>
                </wp:positionV>
                <wp:extent cx="876935" cy="438150"/>
                <wp:effectExtent l="8255" t="5080" r="10160" b="13970"/>
                <wp:wrapNone/>
                <wp:docPr id="33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93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07AE85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ГДДТ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2" o:spid="_x0000_s1026" o:spt="2" style="position:absolute;left:0pt;margin-left:419.15pt;margin-top:2.65pt;height:34.5pt;width:69.05pt;z-index:251667456;mso-width-relative:page;mso-height-relative:page;" fillcolor="#E6E0EC [663]" filled="t" stroked="t" coordsize="21600,21600" arcsize="0.166666666666667" o:gfxdata="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4vGHNkAAAAIAQAADwAAAAAAAAABACAAAAAiAAAAZHJzL2Rvd25yZXYueG1sUEsBAhQAFAAA&#10;AAgAh07iQJcH/XFgAgAA2wQAAA4AAAAAAAAAAQAgAAAAKAEAAGRycy9lMm9Eb2MueG1sUEsFBgAA&#10;AAAGAAYAWQEAAPo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07AE85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ГДДТ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9B2572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2523490</wp:posOffset>
                </wp:positionH>
                <wp:positionV relativeFrom="paragraph">
                  <wp:posOffset>171450</wp:posOffset>
                </wp:positionV>
                <wp:extent cx="1571625" cy="498475"/>
                <wp:effectExtent l="8890" t="9525" r="10160" b="6350"/>
                <wp:wrapNone/>
                <wp:docPr id="32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498475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CA936C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РАЗВИВАЮЩИЙ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176" type="#_x0000_t176" style="position:absolute;left:0pt;margin-left:198.7pt;margin-top:13.5pt;height:39.25pt;width:123.75pt;z-index:251669504;mso-width-relative:page;mso-height-relative:page;" fillcolor="#E6E0EC [663]" filled="t" stroked="t" coordsize="21600,21600" o:gfxdata="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cmD+9kA&#10;AAAKAQAADwAAAAAAAAABACAAAAAiAAAAZHJzL2Rvd25yZXYueG1sUEsBAhQAFAAAAAgAh07iQA3I&#10;AwpXAgAAzAQAAA4AAAAAAAAAAQAgAAAAKAEAAGRycy9lMm9Eb2MueG1sUEsFBgAAAAAGAAYAWQEA&#10;AP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7CA936C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РАЗВИВАЮЩИЙ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3980815</wp:posOffset>
                </wp:positionH>
                <wp:positionV relativeFrom="paragraph">
                  <wp:posOffset>155575</wp:posOffset>
                </wp:positionV>
                <wp:extent cx="1276985" cy="266700"/>
                <wp:effectExtent l="8890" t="60325" r="28575" b="6350"/>
                <wp:wrapNone/>
                <wp:docPr id="31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698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flip:y;margin-left:313.45pt;margin-top:12.25pt;height:21pt;width:100.55pt;z-index:251668480;mso-width-relative:page;mso-height-relative:page;" filled="f" stroked="t" coordsize="21600,21600" o:gfxdata="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91LiDYAAAACQEAAA8AAAAAAAAAAQAgAAAAIgAAAGRycy9kb3ducmV2&#10;LnhtbFBLAQIUABQAAAAIAIdO4kCIcdnK/AEAAPE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5DD1E48E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5323205</wp:posOffset>
                </wp:positionH>
                <wp:positionV relativeFrom="paragraph">
                  <wp:posOffset>165100</wp:posOffset>
                </wp:positionV>
                <wp:extent cx="876935" cy="962025"/>
                <wp:effectExtent l="8255" t="12700" r="10160" b="6350"/>
                <wp:wrapNone/>
                <wp:docPr id="30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93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10A368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МОУ ДОД СЮТ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0" o:spid="_x0000_s1026" o:spt="2" style="position:absolute;left:0pt;margin-left:419.15pt;margin-top:13pt;height:75.75pt;width:69.05pt;z-index:251670528;mso-width-relative:page;mso-height-relative:page;" fillcolor="#E6E0EC [663]" filled="t" stroked="t" coordsize="21600,21600" arcsize="0.166666666666667" o:gfxdata="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cHYy1toAAAAKAQAADwAAAAAAAAABACAAAAAiAAAAZHJzL2Rvd25yZXYueG1sUEsBAhQAFAAAAAgA&#10;h07iQNV57jNcAgAA2wQAAA4AAAAAAAAAAQAgAAAAKQEAAGRycy9lMm9Eb2MueG1sUEsFBgAAAAAG&#10;AAYAWQEAAP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10A368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МОУ ДОД СЮТ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165100</wp:posOffset>
                </wp:positionV>
                <wp:extent cx="1228090" cy="962025"/>
                <wp:effectExtent l="10160" t="12700" r="9525" b="6350"/>
                <wp:wrapNone/>
                <wp:docPr id="29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09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7CB91F5">
                            <w:pPr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МОУ ДОД ДШИ им.Д.Кабалевского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1" o:spid="_x0000_s1026" o:spt="2" style="position:absolute;left:0pt;margin-left:2.3pt;margin-top:13pt;height:75.75pt;width:96.7pt;z-index:251671552;mso-width-relative:page;mso-height-relative:page;" fillcolor="#E6E0EC [663]" filled="t" stroked="t" coordsize="21600,21600" arcsize="0.166666666666667" o:gfxdata="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1er+t1gAA&#10;AAgBAAAPAAAAAAAAAAEAIAAAACIAAABkcnMvZG93bnJldi54bWxQSwECFAAUAAAACACHTuJA2OHN&#10;aFkCAADcBAAADgAAAAAAAAABACAAAAAlAQAAZHJzL2Uyb0RvYy54bWxQSwUGAAAAAAYABgBZAQAA&#10;8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7CB91F5">
                      <w:pPr>
                        <w:rPr>
                          <w:rFonts w:ascii="Times New Roman" w:hAnsi="Times New Roman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lang w:val="ru-RU"/>
                        </w:rPr>
                        <w:t>МОУ ДОД ДШИ им.Д.Кабалевского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1A4162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4117340</wp:posOffset>
                </wp:positionH>
                <wp:positionV relativeFrom="paragraph">
                  <wp:posOffset>76200</wp:posOffset>
                </wp:positionV>
                <wp:extent cx="1205865" cy="365760"/>
                <wp:effectExtent l="12065" t="9525" r="29845" b="53340"/>
                <wp:wrapNone/>
                <wp:docPr id="28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5865" cy="365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324.2pt;margin-top:6pt;height:28.8pt;width:94.95pt;z-index:251672576;mso-width-relative:page;mso-height-relative:page;" filled="f" stroked="t" coordsize="21600,21600" o:gfxdata="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CGwJdkAAAAJAQAADwAAAAAAAAABACAAAAAiAAAAZHJzL2Rvd25yZXYueG1s&#10;UEsBAhQAFAAAAAgAh07iQGbqQlv3AQAA5wMAAA4AAAAAAAAAAQAgAAAAKA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13335</wp:posOffset>
                </wp:positionV>
                <wp:extent cx="1256665" cy="428625"/>
                <wp:effectExtent l="38100" t="13335" r="10160" b="53340"/>
                <wp:wrapNone/>
                <wp:docPr id="27" name="Auto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666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9" o:spid="_x0000_s1026" o:spt="32" type="#_x0000_t32" style="position:absolute;left:0pt;flip:x;margin-left:99pt;margin-top:1.05pt;height:33.75pt;width:98.95pt;z-index:251673600;mso-width-relative:page;mso-height-relative:page;" filled="f" stroked="t" coordsize="21600,21600" o:gfxdata="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cJ5UvXAAAACAEAAA8AAAAAAAAAAQAgAAAAIgAAAGRycy9kb3ducmV2Lnht&#10;bFBLAQIUABQAAAAIAIdO4kAFi5E0+gEAAPEDAAAOAAAAAAAAAAEAIAAAACY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4758A53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342265</wp:posOffset>
                </wp:positionV>
                <wp:extent cx="976630" cy="485775"/>
                <wp:effectExtent l="20955" t="20955" r="17145" b="21590"/>
                <wp:wrapNone/>
                <wp:docPr id="26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76630" cy="485775"/>
                        </a:xfrm>
                        <a:prstGeom prst="notchedRightArrow">
                          <a:avLst>
                            <a:gd name="adj1" fmla="val 50000"/>
                            <a:gd name="adj2" fmla="val 5026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94" type="#_x0000_t94" style="position:absolute;left:0pt;margin-left:217.1pt;margin-top:26.95pt;height:38.25pt;width:76.9pt;rotation:-5898240f;z-index:251674624;mso-width-relative:page;mso-height-relative:page;" fillcolor="#E6E0EC [663]" filled="t" stroked="t" coordsize="21600,21600" o:gfxdata="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l9TI3NwAAAAKAQAADwAAAAAAAAABACAAAAAi&#10;AAAAZHJzL2Rvd25yZXYueG1sUEsBAhQAFAAAAAgAh07iQHU6yO14AgAAGQUAAA4AAAAAAAAAAQAg&#10;AAAAKwEAAGRycy9lMm9Eb2MueG1sUEsFBgAAAAAGAAYAWQEAABUGAAAAAA==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2379604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A7B9BCF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2716543E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17835DC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228AC6A9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133350</wp:posOffset>
                </wp:positionV>
                <wp:extent cx="1713865" cy="624840"/>
                <wp:effectExtent l="9525" t="9525" r="10160" b="13335"/>
                <wp:wrapNone/>
                <wp:docPr id="25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865" cy="624840"/>
                        </a:xfrm>
                        <a:prstGeom prst="flowChartAlternateProcess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F3070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СПОРТИВНО-ОЗДОРОВИТЕЛЬНЫЙ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176" type="#_x0000_t176" style="position:absolute;left:0pt;margin-left:368.25pt;margin-top:10.5pt;height:49.2pt;width:134.95pt;z-index:251677696;mso-width-relative:page;mso-height-relative:page;" fillcolor="#EBF1DE [662]" filled="t" stroked="t" coordsize="21600,21600" o:gfxdata="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TeczMdgAAAAL&#10;AQAADwAAAAAAAAABACAAAAAiAAAAZHJzL2Rvd25yZXYueG1sUEsBAhQAFAAAAAgAh07iQKdr+rtV&#10;AgAAzAQAAA4AAAAAAAAAAQAgAAAAJwEAAGRycy9lMm9Eb2MueG1sUEsFBgAAAAAGAAYAWQEAAO4F&#10;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6F3070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СПОРТИВНО-ОЗДОРОВИТЕЛЬНЫЙ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4117340</wp:posOffset>
                </wp:positionH>
                <wp:positionV relativeFrom="paragraph">
                  <wp:posOffset>129540</wp:posOffset>
                </wp:positionV>
                <wp:extent cx="483235" cy="485775"/>
                <wp:effectExtent l="21590" t="34290" r="19050" b="13335"/>
                <wp:wrapNone/>
                <wp:docPr id="24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235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94" type="#_x0000_t94" style="position:absolute;left:0pt;margin-left:324.2pt;margin-top:10.2pt;height:38.25pt;width:38.05pt;z-index:251675648;mso-width-relative:page;mso-height-relative:page;" fillcolor="#EBF1DE [662]" filled="t" stroked="t" coordsize="21600,21600" o:gfxdata="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pcDWtgAAAAJAQAADwAAAAAAAAABACAAAAAiAAAAZHJzL2Rvd25yZXYu&#10;eG1sUEsBAhQAFAAAAAgAh07iQEm3dnBtAgAACgUAAA4AAAAAAAAAAQAgAAAAJwEAAGRycy9lMm9E&#10;b2MueG1sUEsFBgAAAAAGAAYAWQEAAAYGAAAAAA==&#10;" adj="16200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161925</wp:posOffset>
                </wp:positionV>
                <wp:extent cx="519430" cy="485775"/>
                <wp:effectExtent l="13335" t="28575" r="19685" b="9525"/>
                <wp:wrapNone/>
                <wp:docPr id="23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19430" cy="485775"/>
                        </a:xfrm>
                        <a:prstGeom prst="notchedRightArrow">
                          <a:avLst>
                            <a:gd name="adj1" fmla="val 50000"/>
                            <a:gd name="adj2" fmla="val 2673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94" type="#_x0000_t94" style="position:absolute;left:0pt;margin-left:137.55pt;margin-top:12.75pt;height:38.25pt;width:40.9pt;rotation:11796480f;z-index:251676672;mso-width-relative:page;mso-height-relative:page;" fillcolor="#DBEEF4 [664]" filled="t" stroked="t" coordsize="21600,21600" o:gfxdata="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ACdgxtgAAAAKAQAADwAAAAAAAAABACAAAAAi&#10;AAAAZHJzL2Rvd25yZXYueG1sUEsBAhQAFAAAAAgAh07iQO5big18AgAAGQUAAA4AAAAAAAAAAQAg&#10;AAAAJwEAAGRycy9lMm9Eb2MueG1sUEsFBgAAAAAGAAYAWQEAABUGAAAAAA==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161925</wp:posOffset>
                </wp:positionV>
                <wp:extent cx="1743710" cy="514350"/>
                <wp:effectExtent l="8890" t="9525" r="9525" b="9525"/>
                <wp:wrapNone/>
                <wp:docPr id="22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710" cy="51435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39314A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ОБРАЗОВАТЕЛЬНЫЙ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176" type="#_x0000_t176" style="position:absolute;left:0pt;margin-left:-3.8pt;margin-top:12.75pt;height:40.5pt;width:137.3pt;z-index:251678720;mso-width-relative:page;mso-height-relative:page;" fillcolor="#DBEEF4 [664]" filled="t" stroked="t" coordsize="21600,21600" o:gfxdata="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+Dqu&#10;9toAAAAJAQAADwAAAAAAAAABACAAAAAiAAAAZHJzL2Rvd25yZXYueG1sUEsBAhQAFAAAAAgAh07i&#10;QNp+bqZZAgAAzAQAAA4AAAAAAAAAAQAgAAAAKQEAAGRycy9lMm9Eb2MueG1sUEsFBgAAAAAGAAYA&#10;WQEAAPQ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739314A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ОБРАЗОВАТЕЛЬНЫЙ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100965</wp:posOffset>
                </wp:positionV>
                <wp:extent cx="1751965" cy="657225"/>
                <wp:effectExtent l="9525" t="5715" r="10160" b="13335"/>
                <wp:wrapNone/>
                <wp:docPr id="2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1965" cy="65722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FFBF46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МБОУ СОШ №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26" o:spt="176" type="#_x0000_t176" style="position:absolute;left:0pt;margin-left:183.75pt;margin-top:7.95pt;height:51.75pt;width:137.95pt;z-index:251679744;mso-width-relative:page;mso-height-relative:page;" fillcolor="#FAC090 [1945]" filled="t" stroked="t" coordsize="21600,21600" o:gfxdata="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VUuSnbAAAA&#10;CgEAAA8AAAAAAAAAAQAgAAAAIgAAAGRycy9kb3ducmV2LnhtbFBLAQIUABQAAAAIAIdO4kA0dCyi&#10;UwIAAMwEAAAOAAAAAAAAAAEAIAAAACoBAABkcnMvZTJvRG9jLnhtbFBLBQYAAAAABgAGAFkBAADv&#10;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4FFBF46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МБОУ СОШ № 40</w:t>
                      </w:r>
                    </w:p>
                  </w:txbxContent>
                </v:textbox>
              </v:shape>
            </w:pict>
          </mc:Fallback>
        </mc:AlternateContent>
      </w:r>
    </w:p>
    <w:p w14:paraId="02CF2E83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38941E9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FDA4C1C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63500</wp:posOffset>
                </wp:positionV>
                <wp:extent cx="0" cy="306705"/>
                <wp:effectExtent l="57150" t="6350" r="57150" b="20320"/>
                <wp:wrapNone/>
                <wp:docPr id="20" name="Auto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3" o:spid="_x0000_s1026" o:spt="32" type="#_x0000_t32" style="position:absolute;left:0pt;margin-left:48pt;margin-top:5pt;height:24.15pt;width:0pt;z-index:251683840;mso-width-relative:page;mso-height-relative:page;" filled="f" stroked="t" coordsize="21600,21600" o:gfxdata="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KblMtYAAAAHAQAADwAAAAAAAAABACAAAAAiAAAAZHJzL2Rvd25yZXYueG1sUEsBAhQAFAAAAAgA&#10;h07iQHNDVOPuAQAA4QMAAA4AAAAAAAAAAQAgAAAAJQEAAGRycy9lMm9Eb2MueG1sUEsFBgAAAAAG&#10;AAYAWQEAAIU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2841625</wp:posOffset>
                </wp:positionH>
                <wp:positionV relativeFrom="paragraph">
                  <wp:posOffset>306070</wp:posOffset>
                </wp:positionV>
                <wp:extent cx="807720" cy="485775"/>
                <wp:effectExtent l="20955" t="21590" r="26670" b="8890"/>
                <wp:wrapNone/>
                <wp:docPr id="19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07720" cy="485775"/>
                        </a:xfrm>
                        <a:prstGeom prst="notchedRightArrow">
                          <a:avLst>
                            <a:gd name="adj1" fmla="val 50000"/>
                            <a:gd name="adj2" fmla="val 41569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94" type="#_x0000_t94" style="position:absolute;left:0pt;margin-left:223.75pt;margin-top:24.1pt;height:38.25pt;width:63.6pt;rotation:5898240f;z-index:251680768;mso-width-relative:page;mso-height-relative:page;" fillcolor="#F2DCDB [661]" filled="t" stroked="t" coordsize="21600,21600" o:gfxdata="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53YDBdcAAAAKAQAADwAAAAAAAAABACAAAAAiAAAAZHJzL2Rv&#10;d25yZXYueG1sUEsBAhQAFAAAAAgAh07iQG0WXfx0AgAAGAUAAA4AAAAAAAAAAQAgAAAAJgEAAGRy&#10;cy9lMm9Eb2MueG1sUEsFBgAAAAAGAAYAWQEAAAwGAAAAAA==&#10;" adj="16200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2540</wp:posOffset>
                </wp:positionV>
                <wp:extent cx="561975" cy="447675"/>
                <wp:effectExtent l="9525" t="12065" r="47625" b="54610"/>
                <wp:wrapNone/>
                <wp:docPr id="18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384pt;margin-top:0.2pt;height:35.25pt;width:44.25pt;z-index:251681792;mso-width-relative:page;mso-height-relative:page;" filled="f" stroked="t" coordsize="21600,21600" o:gfxdata="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NGijPYAAAABwEAAA8AAAAAAAAAAQAgAAAAIgAAAGRycy9kb3ducmV2LnhtbFBLAQIU&#10;ABQAAAAIAIdO4kCVzcj+8wEAAOYDAAAOAAAAAAAAAAEAIAAAACc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2540</wp:posOffset>
                </wp:positionV>
                <wp:extent cx="0" cy="1714500"/>
                <wp:effectExtent l="9525" t="12065" r="9525" b="6985"/>
                <wp:wrapNone/>
                <wp:docPr id="17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8" o:spid="_x0000_s1026" o:spt="32" type="#_x0000_t32" style="position:absolute;left:0pt;margin-left:384pt;margin-top:0.2pt;height:135pt;width:0pt;z-index:251682816;mso-width-relative:page;mso-height-relative:page;" filled="f" stroked="t" coordsize="21600,21600" o:gfxdata="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cLVFdUAAAAIAQAADwAAAAAAAAABACAA&#10;AAAiAAAAZHJzL2Rvd25yZXYueG1sUEsBAhQAFAAAAAgAh07iQJPm1FTXAQAAtAMAAA4AAAAAAAAA&#10;AQAgAAAAJA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E4D626F">
      <w:pPr>
        <w:pStyle w:val="7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165735</wp:posOffset>
                </wp:positionV>
                <wp:extent cx="1123315" cy="570865"/>
                <wp:effectExtent l="10160" t="13335" r="9525" b="6350"/>
                <wp:wrapNone/>
                <wp:docPr id="16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315" cy="570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D9A851D">
                            <w:pPr>
                              <w:pStyle w:val="70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Б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ДОУ </w:t>
                            </w: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№56</w:t>
                            </w:r>
                          </w:p>
                          <w:p w14:paraId="27635357">
                            <w:pPr>
                              <w:pStyle w:val="70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8" o:spid="_x0000_s1026" o:spt="2" style="position:absolute;left:0pt;margin-left:2.3pt;margin-top:13.05pt;height:44.95pt;width:88.45pt;z-index:251686912;mso-width-relative:page;mso-height-relative:page;" fillcolor="#DBEEF4 [664]" filled="t" stroked="t" coordsize="21600,21600" arcsize="0.166666666666667" o:gfxdata="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Lt&#10;NObVAAAACAEAAA8AAAAAAAAAAQAgAAAAIgAAAGRycy9kb3ducmV2LnhtbFBLAQIUABQAAAAIAIdO&#10;4kAhei5bXwIAANsEAAAOAAAAAAAAAAEAIAAAACQBAABkcnMvZTJvRG9jLnhtbFBLBQYAAAAABgAG&#10;AFkBAAD1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D9A851D">
                      <w:pPr>
                        <w:pStyle w:val="70"/>
                        <w:rPr>
                          <w:rFonts w:ascii="Times New Roman" w:hAnsi="Times New Roman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lang w:val="ru-RU"/>
                        </w:rPr>
                        <w:t>Б</w:t>
                      </w:r>
                      <w:r>
                        <w:rPr>
                          <w:rFonts w:ascii="Times New Roman" w:hAnsi="Times New Roman"/>
                        </w:rPr>
                        <w:t xml:space="preserve">ДОУ </w:t>
                      </w:r>
                      <w:r>
                        <w:rPr>
                          <w:rFonts w:ascii="Times New Roman" w:hAnsi="Times New Roman"/>
                          <w:lang w:val="ru-RU"/>
                        </w:rPr>
                        <w:t>№56</w:t>
                      </w:r>
                    </w:p>
                    <w:p w14:paraId="27635357">
                      <w:pPr>
                        <w:pStyle w:val="70"/>
                        <w:rPr>
                          <w:rFonts w:ascii="Times New Roman" w:hAnsi="Times New Roman"/>
                          <w:lang w:val="ru-RU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7F15C4E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41275</wp:posOffset>
                </wp:positionV>
                <wp:extent cx="1218565" cy="762635"/>
                <wp:effectExtent l="9525" t="12700" r="10160" b="5715"/>
                <wp:wrapNone/>
                <wp:docPr id="15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8565" cy="762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16BC6A4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СК Артемовец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20" o:spid="_x0000_s1026" o:spt="2" style="position:absolute;left:0pt;margin-left:407.25pt;margin-top:3.25pt;height:60.05pt;width:95.95pt;z-index:251684864;mso-width-relative:page;mso-height-relative:page;" fillcolor="#EBF1DE [662]" filled="t" stroked="t" coordsize="21600,21600" arcsize="0.166666666666667" o:gfxdata="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F4uStgAAAAKAQAADwAAAAAAAAABACAAAAAiAAAAZHJzL2Rvd25yZXYueG1sUEsBAhQAFAAA&#10;AAgAh07iQE9LTY5hAgAA3AQAAA4AAAAAAAAAAQAgAAAAJwEAAGRycy9lMm9Eb2MueG1sUEsFBgAA&#10;AAAGAAYAWQEAAPo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16BC6A4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СК Артемовец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D40E43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76F9C02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166370</wp:posOffset>
                </wp:positionV>
                <wp:extent cx="2305050" cy="514350"/>
                <wp:effectExtent l="9525" t="13970" r="9525" b="5080"/>
                <wp:wrapNone/>
                <wp:docPr id="14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514350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BB22E0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КУЛЬТУРОЛОГИЧЕСКИЙ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176" type="#_x0000_t176" style="position:absolute;left:0pt;margin-left:162.75pt;margin-top:13.1pt;height:40.5pt;width:181.5pt;z-index:251685888;mso-width-relative:page;mso-height-relative:page;" fillcolor="#F2DCDB [661]" filled="t" stroked="t" coordsize="21600,21600" o:gfxdata="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3X0gT9cAAAAK&#10;AQAADwAAAAAAAAABACAAAAAiAAAAZHJzL2Rvd25yZXYueG1sUEsBAhQAFAAAAAgAh07iQNHzl6hW&#10;AgAAzAQAAA4AAAAAAAAAAQAgAAAAJgEAAGRycy9lMm9Eb2MueG1sUEsFBgAAAAAGAAYAWQEAAO4F&#10;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1BB22E0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КУЛЬТУРОЛОГИЧЕСКИЙ</w:t>
                      </w:r>
                    </w:p>
                  </w:txbxContent>
                </v:textbox>
              </v:shape>
            </w:pict>
          </mc:Fallback>
        </mc:AlternateContent>
      </w:r>
    </w:p>
    <w:p w14:paraId="75D45A34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190500</wp:posOffset>
                </wp:positionV>
                <wp:extent cx="809625" cy="285750"/>
                <wp:effectExtent l="38100" t="9525" r="9525" b="57150"/>
                <wp:wrapNone/>
                <wp:docPr id="13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96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flip:x;margin-left:99pt;margin-top:15pt;height:22.5pt;width:63.75pt;z-index:251700224;mso-width-relative:page;mso-height-relative:page;" filled="f" stroked="t" coordsize="21600,21600" o:gfxdata="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poHnX2AAAAAkBAAAPAAAAAAAAAAEAIAAAACIAAABkcnMvZG93bnJldi54&#10;bWxQSwECFAAUAAAACACHTuJA0Xi0zPoBAADw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29845</wp:posOffset>
                </wp:positionV>
                <wp:extent cx="1190625" cy="884555"/>
                <wp:effectExtent l="9525" t="10795" r="9525" b="9525"/>
                <wp:wrapNone/>
                <wp:docPr id="12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884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7BBDE18F">
                            <w:pPr>
                              <w:pStyle w:val="70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КДМО «Донцы»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47" o:spid="_x0000_s1026" o:spt="2" style="position:absolute;left:0pt;margin-left:5.25pt;margin-top:2.35pt;height:69.65pt;width:93.75pt;z-index:251699200;mso-width-relative:page;mso-height-relative:page;" fillcolor="#F2DCDB [661]" filled="t" stroked="t" coordsize="21600,21600" arcsize="0.166666666666667" o:gfxdata="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imVRp&#10;1wAAAAgBAAAPAAAAAAAAAAEAIAAAACIAAABkcnMvZG93bnJldi54bWxQSwECFAAUAAAACACHTuJA&#10;fvBj2VsCAADcBAAADgAAAAAAAAABACAAAAAmAQAAZHJzL2Uyb0RvYy54bWxQSwUGAAAAAAYABgBZ&#10;AQAA8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BBDE18F">
                      <w:pPr>
                        <w:pStyle w:val="70"/>
                        <w:rPr>
                          <w:rFonts w:ascii="Times New Roman" w:hAnsi="Times New Roman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lang w:val="ru-RU"/>
                        </w:rPr>
                        <w:t>КДМО «Донцы»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FADED2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12931E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2712085</wp:posOffset>
                </wp:positionH>
                <wp:positionV relativeFrom="paragraph">
                  <wp:posOffset>85725</wp:posOffset>
                </wp:positionV>
                <wp:extent cx="545465" cy="600075"/>
                <wp:effectExtent l="54610" t="9525" r="9525" b="47625"/>
                <wp:wrapNone/>
                <wp:docPr id="11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546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flip:x;margin-left:213.55pt;margin-top:6.75pt;height:47.25pt;width:42.95pt;z-index:251688960;mso-width-relative:page;mso-height-relative:page;" filled="f" stroked="t" coordsize="21600,21600" o:gfxdata="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1Kx6r2QAAAAoBAAAPAAAAAAAAAAEAIAAAACIAAABkcnMvZG93bnJl&#10;di54bWxQSwECFAAUAAAACACHTuJAMrLmEfwBAADwAwAADgAAAAAAAAABACAAAAAo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67310</wp:posOffset>
                </wp:positionV>
                <wp:extent cx="859790" cy="667385"/>
                <wp:effectExtent l="9525" t="10160" r="45085" b="55880"/>
                <wp:wrapNone/>
                <wp:docPr id="10" name="Auto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9790" cy="667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4" o:spid="_x0000_s1026" o:spt="32" type="#_x0000_t32" style="position:absolute;left:0pt;margin-left:256.5pt;margin-top:5.3pt;height:52.55pt;width:67.7pt;z-index:251689984;mso-width-relative:page;mso-height-relative:page;" filled="f" stroked="t" coordsize="21600,21600" o:gfxdata="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AkTc2gAAAAoBAAAPAAAAAAAAAAEAIAAAACIAAABkcnMvZG93bnJldi54bWxQ&#10;SwECFAAUAAAACACHTuJArWUxwPUBAADmAwAADgAAAAAAAAABACAAAAAp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85725</wp:posOffset>
                </wp:positionV>
                <wp:extent cx="2428875" cy="600075"/>
                <wp:effectExtent l="28575" t="9525" r="9525" b="57150"/>
                <wp:wrapNone/>
                <wp:docPr id="9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2887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6" o:spid="_x0000_s1026" o:spt="32" type="#_x0000_t32" style="position:absolute;left:0pt;flip:x;margin-left:65.25pt;margin-top:6.75pt;height:47.25pt;width:191.25pt;z-index:251687936;mso-width-relative:page;mso-height-relative:page;" filled="f" stroked="t" coordsize="21600,21600" o:gfxdata="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cQ107WAAAACgEAAA8AAAAAAAAAAQAgAAAAIgAAAGRycy9kb3ducmV2Lnht&#10;bFBLAQIUABQAAAAIAIdO4kDhrN72+wEAAPADAAAOAAAAAAAAAAEAIAAAACU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5438775</wp:posOffset>
                </wp:positionH>
                <wp:positionV relativeFrom="paragraph">
                  <wp:posOffset>67310</wp:posOffset>
                </wp:positionV>
                <wp:extent cx="876935" cy="438150"/>
                <wp:effectExtent l="9525" t="10160" r="8890" b="8890"/>
                <wp:wrapNone/>
                <wp:docPr id="8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93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42FF77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ДЮСШ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9" o:spid="_x0000_s1026" o:spt="2" style="position:absolute;left:0pt;margin-left:428.25pt;margin-top:5.3pt;height:34.5pt;width:69.05pt;z-index:251691008;mso-width-relative:page;mso-height-relative:page;" fillcolor="#EBF1DE [662]" filled="t" stroked="t" coordsize="21600,21600" arcsize="0.166666666666667" o:gfxdata="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8+fGXYAAAACQEAAA8AAAAAAAAAAQAgAAAAIgAAAGRycy9kb3ducmV2LnhtbFBLAQIUABQAAAAI&#10;AIdO4kDGf2JuXwIAANoEAAAOAAAAAAAAAAEAIAAAACcBAABkcnMvZTJvRG9jLnhtbFBLBQYAAAAA&#10;BgAGAFkBAAD4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42FF771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ДЮСШ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A1A9BB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81280</wp:posOffset>
                </wp:positionV>
                <wp:extent cx="561975" cy="448945"/>
                <wp:effectExtent l="9525" t="5080" r="47625" b="50800"/>
                <wp:wrapNone/>
                <wp:docPr id="7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448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384pt;margin-top:6.4pt;height:35.35pt;width:44.25pt;z-index:251692032;mso-width-relative:page;mso-height-relative:page;" filled="f" stroked="t" coordsize="21600,21600" o:gfxdata="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YM/WnZAAAACQEAAA8AAAAAAAAAAQAgAAAAIgAAAGRycy9kb3ducmV2LnhtbFBL&#10;AQIUABQAAAAIAIdO4kBnc8eg9QEAAOU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81280</wp:posOffset>
                </wp:positionV>
                <wp:extent cx="561975" cy="0"/>
                <wp:effectExtent l="9525" t="52705" r="19050" b="61595"/>
                <wp:wrapNone/>
                <wp:docPr id="6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384pt;margin-top:6.4pt;height:0pt;width:44.25pt;z-index:251693056;mso-width-relative:page;mso-height-relative:page;" filled="f" stroked="t" coordsize="21600,21600" o:gfxdata="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ctmYHYAAAACQEAAA8AAAAAAAAAAQAgAAAAIgAAAGRycy9kb3ducmV2LnhtbFBLAQIUABQA&#10;AAAIAIdO4kC4217P8AEAAOADAAAOAAAAAAAAAAEAIAAAACc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B26C271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436A47F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121285</wp:posOffset>
                </wp:positionV>
                <wp:extent cx="1143635" cy="884555"/>
                <wp:effectExtent l="9525" t="6985" r="8890" b="13335"/>
                <wp:wrapNone/>
                <wp:docPr id="5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884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C6A3B84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Дворец спорта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8" o:spid="_x0000_s1026" o:spt="2" style="position:absolute;left:0pt;margin-left:407.25pt;margin-top:9.55pt;height:69.65pt;width:90.05pt;z-index:251694080;mso-width-relative:page;mso-height-relative:page;" fillcolor="#EBF1DE [662]" filled="t" stroked="t" coordsize="21600,21600" arcsize="0.166666666666667" o:gfxdata="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MUNTedgAAAAKAQAADwAAAAAAAAABACAAAAAiAAAAZHJzL2Rvd25yZXYueG1sUEsBAhQAFAAAAAgA&#10;h07iQI5YtpBeAgAA2wQAAA4AAAAAAAAAAQAgAAAAJwEAAGRycy9lMm9Eb2MueG1sUEsFBgAAAAAG&#10;AAYAWQEAAP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C6A3B84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Дворец спорта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121285</wp:posOffset>
                </wp:positionV>
                <wp:extent cx="1447800" cy="932180"/>
                <wp:effectExtent l="10160" t="6985" r="8890" b="13335"/>
                <wp:wrapNone/>
                <wp:docPr id="4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932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DBBC8E6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Шахтинский </w:t>
                            </w:r>
                          </w:p>
                          <w:p w14:paraId="653F04DD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драматический театр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5" o:spid="_x0000_s1026" o:spt="2" style="position:absolute;left:0pt;margin-left:2.3pt;margin-top:9.55pt;height:73.4pt;width:114pt;z-index:251697152;mso-width-relative:page;mso-height-relative:page;" fillcolor="#F2DCDB [661]" filled="t" stroked="t" coordsize="21600,21600" arcsize="0.166666666666667" o:gfxdata="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Bn8OdcAAAAIAQAADwAAAAAAAAABACAAAAAiAAAAZHJzL2Rvd25yZXYueG1sUEsBAhQAFAAAAAgA&#10;h07iQNm2NvhfAgAA2wQAAA4AAAAAAAAAAQAgAAAAJgEAAGRycy9lMm9Eb2MueG1sUEsFBgAAAAAG&#10;AAYAWQEAAP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DBBC8E6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Шахтинский </w:t>
                      </w:r>
                    </w:p>
                    <w:p w14:paraId="653F04DD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драматический театр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121285</wp:posOffset>
                </wp:positionV>
                <wp:extent cx="1190625" cy="884555"/>
                <wp:effectExtent l="9525" t="6985" r="9525" b="13335"/>
                <wp:wrapNone/>
                <wp:docPr id="3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884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165F4F9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Городской краеведческий музей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6" o:spid="_x0000_s1026" o:spt="2" style="position:absolute;left:0pt;margin-left:162.75pt;margin-top:9.55pt;height:69.65pt;width:93.75pt;z-index:251696128;mso-width-relative:page;mso-height-relative:page;" fillcolor="#F2DCDB [661]" filled="t" stroked="t" coordsize="21600,21600" arcsize="0.166666666666667" o:gfxdata="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kGJ&#10;xdkAAAAKAQAADwAAAAAAAAABACAAAAAiAAAAZHJzL2Rvd25yZXYueG1sUEsBAhQAFAAAAAgAh07i&#10;QOIwfzlaAgAA2wQAAA4AAAAAAAAAAQAgAAAAKAEAAGRycy9lMm9Eb2MueG1sUEsFBgAAAAAGAAYA&#10;WQEAAPQ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165F4F9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Городской краеведческий музей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3685540</wp:posOffset>
                </wp:positionH>
                <wp:positionV relativeFrom="paragraph">
                  <wp:posOffset>121285</wp:posOffset>
                </wp:positionV>
                <wp:extent cx="1095375" cy="884555"/>
                <wp:effectExtent l="8890" t="6985" r="10160" b="13335"/>
                <wp:wrapNone/>
                <wp:docPr id="1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884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C5DD12E">
                            <w:pPr>
                              <w:pStyle w:val="7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Туристические фирмы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7" o:spid="_x0000_s1026" o:spt="2" style="position:absolute;left:0pt;margin-left:290.2pt;margin-top:9.55pt;height:69.65pt;width:86.25pt;z-index:251695104;mso-width-relative:page;mso-height-relative:page;" fillcolor="#F2DCDB [661]" filled="t" stroked="t" coordsize="21600,21600" arcsize="0.166666666666667" o:gfxdata="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3IKwc2gAAAAoBAAAPAAAAAAAAAAEAIAAAACIAAABkcnMvZG93bnJldi54bWxQSwECFAAUAAAA&#10;CACHTuJA3/zK1l4CAADbBAAADgAAAAAAAAABACAAAAApAQAAZHJzL2Uyb0RvYy54bWxQSwUGAAAA&#10;AAYABgBZAQAA+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C5DD12E">
                      <w:pPr>
                        <w:pStyle w:val="7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Туристические фирмы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4D2309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B5967C3">
      <w:pPr>
        <w:pStyle w:val="7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9C0CC1">
      <w:pPr>
        <w:spacing w:line="226" w:lineRule="exact"/>
        <w:rPr>
          <w:rFonts w:ascii="Times New Roman" w:hAnsi="Times New Roman" w:eastAsia="Times New Roman"/>
          <w:b/>
          <w:bCs/>
          <w:color w:val="000000"/>
          <w:sz w:val="19"/>
          <w:szCs w:val="19"/>
          <w:lang w:val="ru-RU" w:eastAsia="ru-RU"/>
        </w:rPr>
      </w:pPr>
    </w:p>
    <w:p w14:paraId="49BD2E56">
      <w:pPr>
        <w:tabs>
          <w:tab w:val="left" w:pos="71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3.5.2.Дополнительные образовательные услуги, реализуемые образовательным учреждением. Отсутствуют.</w:t>
      </w:r>
    </w:p>
    <w:p w14:paraId="354D09FE">
      <w:pPr>
        <w:tabs>
          <w:tab w:val="left" w:pos="71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F7AF828">
      <w:pPr>
        <w:tabs>
          <w:tab w:val="left" w:pos="528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3.6.Воспитательная система образовательного учреждения</w:t>
      </w:r>
    </w:p>
    <w:p w14:paraId="2FEA414F">
      <w:pPr>
        <w:tabs>
          <w:tab w:val="left" w:pos="715"/>
        </w:tabs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19D8346B">
      <w:pPr>
        <w:tabs>
          <w:tab w:val="left" w:pos="715"/>
        </w:tabs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3.6.1.Условия для самореализации обучающихся</w:t>
      </w:r>
    </w:p>
    <w:p w14:paraId="06601B3E">
      <w:pPr>
        <w:tabs>
          <w:tab w:val="left" w:pos="71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0028296E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tbl>
      <w:tblPr>
        <w:tblStyle w:val="12"/>
        <w:tblW w:w="1036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701"/>
        <w:gridCol w:w="1104"/>
        <w:gridCol w:w="1417"/>
        <w:gridCol w:w="1528"/>
        <w:gridCol w:w="1213"/>
        <w:gridCol w:w="1400"/>
      </w:tblGrid>
      <w:tr w14:paraId="7C4F8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20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007B8642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Направление воспитательной деятельности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2789642D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Наименование кружка/секции</w:t>
            </w:r>
          </w:p>
        </w:tc>
        <w:tc>
          <w:tcPr>
            <w:tcW w:w="11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6497B5B9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количество кружков / секций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25FE46BC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Количество занимающихся (всего)</w:t>
            </w:r>
          </w:p>
        </w:tc>
        <w:tc>
          <w:tcPr>
            <w:tcW w:w="15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0517204D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Количество занимающихся (по факту)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378DE6F5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Количество детей "группы риска"</w:t>
            </w:r>
          </w:p>
        </w:tc>
        <w:tc>
          <w:tcPr>
            <w:tcW w:w="1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E6561A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ru-RU" w:eastAsia="ru-RU" w:bidi="ar-SA"/>
              </w:rPr>
              <w:t>ФИО ответственного преподавателя,  должность</w:t>
            </w:r>
          </w:p>
        </w:tc>
      </w:tr>
      <w:tr w14:paraId="468ED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1C51C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Патриотическое воспитание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EC2A1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Патриотический клуб «Верность»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A12C3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0148B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25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0D3E6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25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9DA9D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03F70B">
            <w:pPr>
              <w:ind w:right="-108"/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 Филатова Д.В., учитель истории и обществознания</w:t>
            </w:r>
          </w:p>
        </w:tc>
      </w:tr>
      <w:tr w14:paraId="70306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79B07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Спортивно-досуговая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0AC13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каратэ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7696D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8FFFC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78C1F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482D7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16FFFB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Ляшенко Н.Н., тренер</w:t>
            </w:r>
          </w:p>
        </w:tc>
      </w:tr>
      <w:tr w14:paraId="309DD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4040A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Техническое творчество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9765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Декоративно-прикладное творчество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0E38B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B5400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0C805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54F31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18795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учитель технологии</w:t>
            </w:r>
          </w:p>
        </w:tc>
      </w:tr>
      <w:tr w14:paraId="44DB1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1B7CF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Профилактика ДДТТ "Безопасное колесо"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CAAF0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ЮИД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51A22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97597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F011B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D1ECA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C76428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Иванова Ю.Д., старшая вожатая</w:t>
            </w:r>
          </w:p>
        </w:tc>
      </w:tr>
      <w:tr w14:paraId="3847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C7166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Развитие дружин юных пожарных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B3791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ДЮП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57F47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BEE71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A417D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124F4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B0967C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Пухлякова А.В., учитель физкультуры</w:t>
            </w:r>
          </w:p>
        </w:tc>
      </w:tr>
      <w:tr w14:paraId="018E1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2D798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Художественно-эстетическое направление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C5309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танцевальный кружок "Непоседы"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FECC4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AC16A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2E9BE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AEC40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D081A0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учитель начальных классов</w:t>
            </w:r>
          </w:p>
        </w:tc>
      </w:tr>
      <w:tr w14:paraId="181FD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0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00C6">
            <w:pPr>
              <w:jc w:val="right"/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ИТОГО по школе:</w:t>
            </w:r>
          </w:p>
        </w:tc>
        <w:tc>
          <w:tcPr>
            <w:tcW w:w="11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34F64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A0830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205</w:t>
            </w:r>
          </w:p>
        </w:tc>
        <w:tc>
          <w:tcPr>
            <w:tcW w:w="15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AD25D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205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ED3F2">
            <w:pP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B35E3B">
            <w:pPr>
              <w:rPr>
                <w:rFonts w:ascii="Calibri" w:hAnsi="Calibri" w:eastAsia="Times New Roman"/>
                <w:color w:val="000000"/>
                <w:lang w:val="ru-RU" w:eastAsia="ru-RU" w:bidi="ar-SA"/>
              </w:rPr>
            </w:pPr>
            <w:r>
              <w:rPr>
                <w:rFonts w:ascii="Calibri" w:hAnsi="Calibri" w:eastAsia="Times New Roman"/>
                <w:color w:val="000000"/>
                <w:lang w:val="ru-RU" w:eastAsia="ru-RU" w:bidi="ar-SA"/>
              </w:rPr>
              <w:t> </w:t>
            </w:r>
          </w:p>
        </w:tc>
      </w:tr>
    </w:tbl>
    <w:p w14:paraId="70EE02FE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098980F9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3A5BE6E5">
      <w:pPr>
        <w:pStyle w:val="71"/>
        <w:numPr>
          <w:ilvl w:val="2"/>
          <w:numId w:val="12"/>
        </w:numPr>
        <w:tabs>
          <w:tab w:val="left" w:pos="720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Сведения об участии обучающихся в мероприятиях</w:t>
      </w:r>
    </w:p>
    <w:p w14:paraId="4D3620AA">
      <w:pPr>
        <w:spacing w:after="160" w:line="259" w:lineRule="auto"/>
        <w:rPr>
          <w:rFonts w:ascii="Times New Roman" w:hAnsi="Times New Roman" w:eastAsia="Calibri"/>
          <w:b/>
          <w:lang w:val="ru-RU" w:bidi="ar-SA"/>
        </w:rPr>
      </w:pPr>
      <w:r>
        <w:rPr>
          <w:rFonts w:ascii="Times New Roman" w:hAnsi="Times New Roman" w:eastAsia="Calibri"/>
          <w:b/>
          <w:lang w:val="ru-RU" w:bidi="ar-SA"/>
        </w:rPr>
        <w:t>Участие обучающихся</w:t>
      </w:r>
      <w:r>
        <w:rPr>
          <w:rFonts w:hint="default" w:ascii="Times New Roman" w:hAnsi="Times New Roman" w:eastAsia="Calibri"/>
          <w:b/>
          <w:lang w:val="ru-RU" w:bidi="ar-SA"/>
        </w:rPr>
        <w:t xml:space="preserve"> </w:t>
      </w:r>
      <w:r>
        <w:rPr>
          <w:rFonts w:ascii="Times New Roman" w:hAnsi="Times New Roman" w:eastAsia="Calibri"/>
          <w:b/>
          <w:lang w:val="ru-RU" w:bidi="ar-SA"/>
        </w:rPr>
        <w:t>МБОУ СОШ №40 в конкурсах, мероприятиях в 2024 – 2025 уч. году</w:t>
      </w:r>
    </w:p>
    <w:tbl>
      <w:tblPr>
        <w:tblStyle w:val="9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3761"/>
        <w:gridCol w:w="1841"/>
        <w:gridCol w:w="1841"/>
        <w:gridCol w:w="2057"/>
      </w:tblGrid>
      <w:tr w14:paraId="6923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pct"/>
          </w:tcPr>
          <w:p w14:paraId="0E0D9090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№ </w:t>
            </w:r>
          </w:p>
          <w:p w14:paraId="64742E1C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п/п</w:t>
            </w:r>
          </w:p>
        </w:tc>
        <w:tc>
          <w:tcPr>
            <w:tcW w:w="1763" w:type="pct"/>
          </w:tcPr>
          <w:p w14:paraId="467C90F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Мероприятие </w:t>
            </w:r>
          </w:p>
        </w:tc>
        <w:tc>
          <w:tcPr>
            <w:tcW w:w="863" w:type="pct"/>
          </w:tcPr>
          <w:p w14:paraId="7F5A1D05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Педагог </w:t>
            </w:r>
          </w:p>
        </w:tc>
        <w:tc>
          <w:tcPr>
            <w:tcW w:w="863" w:type="pct"/>
          </w:tcPr>
          <w:p w14:paraId="49BD9406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Участники</w:t>
            </w:r>
          </w:p>
        </w:tc>
        <w:tc>
          <w:tcPr>
            <w:tcW w:w="964" w:type="pct"/>
          </w:tcPr>
          <w:p w14:paraId="27348D23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Итоги </w:t>
            </w:r>
          </w:p>
        </w:tc>
      </w:tr>
      <w:tr w14:paraId="5D66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pct"/>
          </w:tcPr>
          <w:p w14:paraId="4BD15A67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4453" w:type="pct"/>
            <w:gridSpan w:val="4"/>
          </w:tcPr>
          <w:p w14:paraId="23E2F3D6">
            <w:pPr>
              <w:rPr>
                <w:rFonts w:ascii="Times New Roman" w:hAnsi="Times New Roman" w:eastAsia="Calibri"/>
                <w:b/>
                <w:lang w:val="ru-RU" w:bidi="ar-SA"/>
              </w:rPr>
            </w:pPr>
            <w:r>
              <w:rPr>
                <w:rFonts w:ascii="Times New Roman" w:hAnsi="Times New Roman" w:eastAsia="Calibri"/>
                <w:b/>
                <w:lang w:val="ru-RU" w:bidi="ar-SA"/>
              </w:rPr>
              <w:t>ШКОЛЬНЫЙ УРОВЕНЬ</w:t>
            </w:r>
          </w:p>
        </w:tc>
      </w:tr>
      <w:tr w14:paraId="4A25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47" w:type="pct"/>
          </w:tcPr>
          <w:p w14:paraId="44E9FF5D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0D0003F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День знаний</w:t>
            </w:r>
          </w:p>
        </w:tc>
        <w:tc>
          <w:tcPr>
            <w:tcW w:w="863" w:type="pct"/>
          </w:tcPr>
          <w:p w14:paraId="48DAEE0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3E862639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 кл.</w:t>
            </w:r>
          </w:p>
        </w:tc>
        <w:tc>
          <w:tcPr>
            <w:tcW w:w="964" w:type="pct"/>
          </w:tcPr>
          <w:p w14:paraId="07998F6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485E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47" w:type="pct"/>
          </w:tcPr>
          <w:p w14:paraId="0B782E1F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16B7560C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Общешкольная линейка «День белых журавлей»</w:t>
            </w:r>
          </w:p>
        </w:tc>
        <w:tc>
          <w:tcPr>
            <w:tcW w:w="863" w:type="pct"/>
          </w:tcPr>
          <w:p w14:paraId="3739EC2D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Ст.вожатая</w:t>
            </w:r>
          </w:p>
        </w:tc>
        <w:tc>
          <w:tcPr>
            <w:tcW w:w="863" w:type="pct"/>
          </w:tcPr>
          <w:p w14:paraId="3722D768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1-11кл.</w:t>
            </w:r>
          </w:p>
        </w:tc>
        <w:tc>
          <w:tcPr>
            <w:tcW w:w="964" w:type="pct"/>
          </w:tcPr>
          <w:p w14:paraId="3E2E8AFD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154D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47" w:type="pct"/>
          </w:tcPr>
          <w:p w14:paraId="7414A736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6ABDA3C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КТД «Конкурс рисунков на асфальте по ПДД «Я выбираю жизнь!» </w:t>
            </w:r>
          </w:p>
        </w:tc>
        <w:tc>
          <w:tcPr>
            <w:tcW w:w="863" w:type="pct"/>
          </w:tcPr>
          <w:p w14:paraId="3EAC032D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Иванова Ю.Д.</w:t>
            </w:r>
          </w:p>
        </w:tc>
        <w:tc>
          <w:tcPr>
            <w:tcW w:w="863" w:type="pct"/>
          </w:tcPr>
          <w:p w14:paraId="7ACE219D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1-4кл.</w:t>
            </w:r>
          </w:p>
        </w:tc>
        <w:tc>
          <w:tcPr>
            <w:tcW w:w="964" w:type="pct"/>
          </w:tcPr>
          <w:p w14:paraId="3B1A338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70D6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47" w:type="pct"/>
          </w:tcPr>
          <w:p w14:paraId="326B0268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45DA101A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Посвящение в пешеходы</w:t>
            </w:r>
          </w:p>
        </w:tc>
        <w:tc>
          <w:tcPr>
            <w:tcW w:w="863" w:type="pct"/>
          </w:tcPr>
          <w:p w14:paraId="5E79739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Иванова Ю.Д.</w:t>
            </w:r>
          </w:p>
        </w:tc>
        <w:tc>
          <w:tcPr>
            <w:tcW w:w="863" w:type="pct"/>
          </w:tcPr>
          <w:p w14:paraId="5E332873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 класс, отряд ЮИД</w:t>
            </w:r>
          </w:p>
        </w:tc>
        <w:tc>
          <w:tcPr>
            <w:tcW w:w="964" w:type="pct"/>
          </w:tcPr>
          <w:p w14:paraId="5FD4FF1D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68BD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pct"/>
          </w:tcPr>
          <w:p w14:paraId="6D23D117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color w:val="C00000"/>
                <w:lang w:val="ru-RU" w:bidi="ar-SA"/>
              </w:rPr>
            </w:pPr>
          </w:p>
        </w:tc>
        <w:tc>
          <w:tcPr>
            <w:tcW w:w="1763" w:type="pct"/>
          </w:tcPr>
          <w:p w14:paraId="6399BAAF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Казачий праздник «Покрова»</w:t>
            </w:r>
          </w:p>
        </w:tc>
        <w:tc>
          <w:tcPr>
            <w:tcW w:w="863" w:type="pct"/>
          </w:tcPr>
          <w:p w14:paraId="376D3EA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151575F1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</w:t>
            </w:r>
          </w:p>
        </w:tc>
        <w:tc>
          <w:tcPr>
            <w:tcW w:w="964" w:type="pct"/>
          </w:tcPr>
          <w:p w14:paraId="44EBA471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0561F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547" w:type="pct"/>
          </w:tcPr>
          <w:p w14:paraId="23A2614A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51CD55F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Праздничный концерт «Учитель! Пусть тебя стократ восславят и возблагодарят!»</w:t>
            </w:r>
          </w:p>
        </w:tc>
        <w:tc>
          <w:tcPr>
            <w:tcW w:w="863" w:type="pct"/>
          </w:tcPr>
          <w:p w14:paraId="3FC372A6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272369D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3628FE7F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1-11кл.</w:t>
            </w:r>
          </w:p>
        </w:tc>
        <w:tc>
          <w:tcPr>
            <w:tcW w:w="964" w:type="pct"/>
          </w:tcPr>
          <w:p w14:paraId="24F034E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297BC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47" w:type="pct"/>
          </w:tcPr>
          <w:p w14:paraId="76733B8E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254CD27C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День самоуправления </w:t>
            </w:r>
          </w:p>
        </w:tc>
        <w:tc>
          <w:tcPr>
            <w:tcW w:w="863" w:type="pct"/>
          </w:tcPr>
          <w:p w14:paraId="4A411CFB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114F265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02000648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1-11кл.</w:t>
            </w:r>
          </w:p>
        </w:tc>
        <w:tc>
          <w:tcPr>
            <w:tcW w:w="964" w:type="pct"/>
          </w:tcPr>
          <w:p w14:paraId="248D4EC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6BF2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47" w:type="pct"/>
            <w:vMerge w:val="restart"/>
          </w:tcPr>
          <w:p w14:paraId="624D1F3F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  <w:p w14:paraId="3470D9F9">
            <w:p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  <w:vMerge w:val="restart"/>
          </w:tcPr>
          <w:p w14:paraId="7EEB7B50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Конкурс роликов «За здоровый образ жизни» 1-11кл.</w:t>
            </w:r>
          </w:p>
        </w:tc>
        <w:tc>
          <w:tcPr>
            <w:tcW w:w="863" w:type="pct"/>
            <w:vMerge w:val="restart"/>
          </w:tcPr>
          <w:p w14:paraId="3FE1D826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527D9253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3A6702D8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10, 11кл.</w:t>
            </w:r>
          </w:p>
        </w:tc>
        <w:tc>
          <w:tcPr>
            <w:tcW w:w="964" w:type="pct"/>
          </w:tcPr>
          <w:p w14:paraId="14BB2FF0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 место</w:t>
            </w:r>
          </w:p>
        </w:tc>
      </w:tr>
      <w:tr w14:paraId="6FEF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547" w:type="pct"/>
            <w:vMerge w:val="continue"/>
          </w:tcPr>
          <w:p w14:paraId="4207AFDA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  <w:vMerge w:val="continue"/>
          </w:tcPr>
          <w:p w14:paraId="21C0E5EF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  <w:vMerge w:val="continue"/>
          </w:tcPr>
          <w:p w14:paraId="0724A51C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</w:tcPr>
          <w:p w14:paraId="4DC9874A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9а</w:t>
            </w:r>
          </w:p>
        </w:tc>
        <w:tc>
          <w:tcPr>
            <w:tcW w:w="964" w:type="pct"/>
          </w:tcPr>
          <w:p w14:paraId="0B96D0D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2место</w:t>
            </w:r>
          </w:p>
        </w:tc>
      </w:tr>
      <w:tr w14:paraId="4EF0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547" w:type="pct"/>
            <w:vMerge w:val="continue"/>
          </w:tcPr>
          <w:p w14:paraId="55A24E74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  <w:vMerge w:val="continue"/>
          </w:tcPr>
          <w:p w14:paraId="7992C04D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  <w:vMerge w:val="continue"/>
          </w:tcPr>
          <w:p w14:paraId="420960B8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</w:tcPr>
          <w:p w14:paraId="165E4157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4б, 1б</w:t>
            </w:r>
          </w:p>
        </w:tc>
        <w:tc>
          <w:tcPr>
            <w:tcW w:w="964" w:type="pct"/>
          </w:tcPr>
          <w:p w14:paraId="6DD4603C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3место</w:t>
            </w:r>
          </w:p>
        </w:tc>
      </w:tr>
      <w:tr w14:paraId="5BCAC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5F11381D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4EB98A5F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«Новогодний серпантин»</w:t>
            </w:r>
          </w:p>
        </w:tc>
        <w:tc>
          <w:tcPr>
            <w:tcW w:w="863" w:type="pct"/>
          </w:tcPr>
          <w:p w14:paraId="18A906F3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076BAA7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63D67B0D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 кл.</w:t>
            </w:r>
          </w:p>
        </w:tc>
        <w:tc>
          <w:tcPr>
            <w:tcW w:w="964" w:type="pct"/>
          </w:tcPr>
          <w:p w14:paraId="459B03D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2406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6BB980D4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2266784B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Концертные программы «Посвящение самым милым и дорогим»</w:t>
            </w:r>
          </w:p>
        </w:tc>
        <w:tc>
          <w:tcPr>
            <w:tcW w:w="863" w:type="pct"/>
          </w:tcPr>
          <w:p w14:paraId="526084AF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24BB34AB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03CD9A3C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 кл.</w:t>
            </w:r>
          </w:p>
        </w:tc>
        <w:tc>
          <w:tcPr>
            <w:tcW w:w="964" w:type="pct"/>
          </w:tcPr>
          <w:p w14:paraId="33C43E7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7C24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547" w:type="pct"/>
          </w:tcPr>
          <w:p w14:paraId="5BBA2A98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30540F03">
            <w:pPr>
              <w:widowControl w:val="0"/>
              <w:rPr>
                <w:rFonts w:ascii="Times New Roman" w:hAnsi="Times New Roman" w:eastAsia="Courier New"/>
                <w:lang w:val="ru-RU" w:bidi="ar-SA"/>
              </w:rPr>
            </w:pPr>
            <w:r>
              <w:rPr>
                <w:rFonts w:ascii="Times New Roman" w:hAnsi="Times New Roman" w:eastAsia="Courier New"/>
                <w:lang w:val="ru-RU" w:bidi="ar-SA"/>
              </w:rPr>
              <w:t>Новогодний КВН «Новый год в гостях у сказки»</w:t>
            </w:r>
          </w:p>
        </w:tc>
        <w:tc>
          <w:tcPr>
            <w:tcW w:w="863" w:type="pct"/>
          </w:tcPr>
          <w:p w14:paraId="6948D80D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1977287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40CA6C4A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1-8</w:t>
            </w:r>
          </w:p>
        </w:tc>
        <w:tc>
          <w:tcPr>
            <w:tcW w:w="964" w:type="pct"/>
          </w:tcPr>
          <w:p w14:paraId="7EEDA649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ШСУ</w:t>
            </w:r>
          </w:p>
        </w:tc>
      </w:tr>
      <w:tr w14:paraId="79BE4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25EA02B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49FDBD74">
            <w:pPr>
              <w:widowControl w:val="0"/>
              <w:rPr>
                <w:rFonts w:ascii="Times New Roman" w:hAnsi="Times New Roman" w:eastAsia="Courier New"/>
                <w:lang w:val="ru-RU" w:bidi="ar-SA"/>
              </w:rPr>
            </w:pPr>
            <w:r>
              <w:rPr>
                <w:rFonts w:ascii="Times New Roman" w:hAnsi="Times New Roman" w:eastAsia="Courier New"/>
                <w:lang w:val="ru-RU" w:bidi="ar-SA"/>
              </w:rPr>
              <w:t>Оформление и выпуск газет «Мой класс»</w:t>
            </w:r>
          </w:p>
        </w:tc>
        <w:tc>
          <w:tcPr>
            <w:tcW w:w="863" w:type="pct"/>
          </w:tcPr>
          <w:p w14:paraId="6A1C6653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003A0390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</w:tcPr>
          <w:p w14:paraId="4AAFA0C2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 кл.</w:t>
            </w:r>
          </w:p>
        </w:tc>
        <w:tc>
          <w:tcPr>
            <w:tcW w:w="964" w:type="pct"/>
          </w:tcPr>
          <w:p w14:paraId="353399A4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76C5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1F8AE116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04EAD7BF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Акция «Рождественский перезвон»</w:t>
            </w:r>
          </w:p>
        </w:tc>
        <w:tc>
          <w:tcPr>
            <w:tcW w:w="863" w:type="pct"/>
          </w:tcPr>
          <w:p w14:paraId="588C639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60C40EEB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3C253ACE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1-11кл.</w:t>
            </w:r>
          </w:p>
        </w:tc>
        <w:tc>
          <w:tcPr>
            <w:tcW w:w="964" w:type="pct"/>
          </w:tcPr>
          <w:p w14:paraId="2B6398F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04DF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0FCC848C">
            <w:pPr>
              <w:ind w:left="720"/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725D6021">
            <w:pPr>
              <w:rPr>
                <w:rFonts w:ascii="Times New Roman" w:hAnsi="Times New Roman" w:eastAsia="Calibri"/>
                <w:b/>
                <w:lang w:val="ru-RU" w:bidi="ar-SA"/>
              </w:rPr>
            </w:pPr>
            <w:r>
              <w:rPr>
                <w:rFonts w:ascii="Times New Roman" w:hAnsi="Times New Roman" w:eastAsia="Calibri"/>
                <w:b/>
                <w:lang w:val="ru-RU" w:bidi="ar-SA"/>
              </w:rPr>
              <w:t>МУНИЦИПАЛЬНЫЙ УРОВЕНЬ</w:t>
            </w:r>
          </w:p>
        </w:tc>
        <w:tc>
          <w:tcPr>
            <w:tcW w:w="863" w:type="pct"/>
          </w:tcPr>
          <w:p w14:paraId="207D2B46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863" w:type="pct"/>
          </w:tcPr>
          <w:p w14:paraId="3766A434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964" w:type="pct"/>
          </w:tcPr>
          <w:p w14:paraId="6CCD7DC1">
            <w:pPr>
              <w:rPr>
                <w:rFonts w:ascii="Times New Roman" w:hAnsi="Times New Roman" w:eastAsia="Calibri"/>
                <w:lang w:val="ru-RU" w:bidi="ar-SA"/>
              </w:rPr>
            </w:pPr>
          </w:p>
        </w:tc>
      </w:tr>
      <w:tr w14:paraId="16F0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12EEB964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4B10FA2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Несение вахты памяти на Посту №1</w:t>
            </w:r>
          </w:p>
        </w:tc>
        <w:tc>
          <w:tcPr>
            <w:tcW w:w="863" w:type="pct"/>
          </w:tcPr>
          <w:p w14:paraId="1A879E2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Учитель ОБЗР</w:t>
            </w:r>
          </w:p>
        </w:tc>
        <w:tc>
          <w:tcPr>
            <w:tcW w:w="863" w:type="pct"/>
          </w:tcPr>
          <w:p w14:paraId="70362AE1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9а,б</w:t>
            </w:r>
          </w:p>
        </w:tc>
        <w:tc>
          <w:tcPr>
            <w:tcW w:w="964" w:type="pct"/>
          </w:tcPr>
          <w:p w14:paraId="459208C1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3C3D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0E073D8F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500CAC11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Фестиваль детского творчества «Бережём планету вместе!»</w:t>
            </w:r>
          </w:p>
        </w:tc>
        <w:tc>
          <w:tcPr>
            <w:tcW w:w="863" w:type="pct"/>
          </w:tcPr>
          <w:p w14:paraId="0DC28F7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Кл.рук.</w:t>
            </w:r>
          </w:p>
          <w:p w14:paraId="445F85DB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Зам.директора по ВР</w:t>
            </w:r>
          </w:p>
        </w:tc>
        <w:tc>
          <w:tcPr>
            <w:tcW w:w="863" w:type="pct"/>
          </w:tcPr>
          <w:p w14:paraId="2F248352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1-11кл.</w:t>
            </w:r>
          </w:p>
        </w:tc>
        <w:tc>
          <w:tcPr>
            <w:tcW w:w="964" w:type="pct"/>
          </w:tcPr>
          <w:p w14:paraId="1DAE0C39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25ED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234ED5E3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27C17B00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Тестирование (выполнения </w:t>
            </w:r>
          </w:p>
          <w:p w14:paraId="7D4DAFD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 xml:space="preserve"> нормативов ГТО)</w:t>
            </w:r>
          </w:p>
        </w:tc>
        <w:tc>
          <w:tcPr>
            <w:tcW w:w="863" w:type="pct"/>
          </w:tcPr>
          <w:p w14:paraId="7E0DE55C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Учитель физической культуры</w:t>
            </w:r>
          </w:p>
        </w:tc>
        <w:tc>
          <w:tcPr>
            <w:tcW w:w="863" w:type="pct"/>
          </w:tcPr>
          <w:p w14:paraId="25D25AC9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2-11</w:t>
            </w:r>
          </w:p>
        </w:tc>
        <w:tc>
          <w:tcPr>
            <w:tcW w:w="964" w:type="pct"/>
          </w:tcPr>
          <w:p w14:paraId="241B3506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546F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005295C6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01B4A017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Зональный этап конкурса-фестиваля «Безопасное колесо»</w:t>
            </w:r>
          </w:p>
        </w:tc>
        <w:tc>
          <w:tcPr>
            <w:tcW w:w="863" w:type="pct"/>
          </w:tcPr>
          <w:p w14:paraId="2235FFD1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Ст.вожатая</w:t>
            </w:r>
          </w:p>
        </w:tc>
        <w:tc>
          <w:tcPr>
            <w:tcW w:w="863" w:type="pct"/>
          </w:tcPr>
          <w:p w14:paraId="3F4B8B6C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5а</w:t>
            </w:r>
          </w:p>
        </w:tc>
        <w:tc>
          <w:tcPr>
            <w:tcW w:w="964" w:type="pct"/>
          </w:tcPr>
          <w:p w14:paraId="52E3EDC0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3B1DF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33E2F52F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35B7667E">
            <w:pPr>
              <w:ind w:firstLine="708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Городская викторина «Вместе весело шагать по дорогам!»</w:t>
            </w:r>
          </w:p>
        </w:tc>
        <w:tc>
          <w:tcPr>
            <w:tcW w:w="863" w:type="pct"/>
          </w:tcPr>
          <w:p w14:paraId="69A64BB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Ст.вожатая</w:t>
            </w:r>
          </w:p>
        </w:tc>
        <w:tc>
          <w:tcPr>
            <w:tcW w:w="863" w:type="pct"/>
          </w:tcPr>
          <w:p w14:paraId="76D96013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5а</w:t>
            </w:r>
          </w:p>
        </w:tc>
        <w:tc>
          <w:tcPr>
            <w:tcW w:w="964" w:type="pct"/>
          </w:tcPr>
          <w:p w14:paraId="195BCC6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6150A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68B5ADE8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0C039188">
            <w:pPr>
              <w:ind w:firstLine="708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Конкурс рисунков «Служба полицейского глазами детей!»</w:t>
            </w:r>
          </w:p>
        </w:tc>
        <w:tc>
          <w:tcPr>
            <w:tcW w:w="863" w:type="pct"/>
          </w:tcPr>
          <w:p w14:paraId="03A2D12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Ст.вожатая</w:t>
            </w:r>
          </w:p>
        </w:tc>
        <w:tc>
          <w:tcPr>
            <w:tcW w:w="863" w:type="pct"/>
          </w:tcPr>
          <w:p w14:paraId="1E8461BD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5а</w:t>
            </w:r>
          </w:p>
        </w:tc>
        <w:tc>
          <w:tcPr>
            <w:tcW w:w="964" w:type="pct"/>
          </w:tcPr>
          <w:p w14:paraId="60E27D8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170A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7E8B9E26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6F70C187">
            <w:pPr>
              <w:ind w:firstLine="708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Городской конкурс поделок «Дорожный калейдоскоп»</w:t>
            </w:r>
          </w:p>
        </w:tc>
        <w:tc>
          <w:tcPr>
            <w:tcW w:w="863" w:type="pct"/>
          </w:tcPr>
          <w:p w14:paraId="2F1E330F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Ст.вожатая</w:t>
            </w:r>
          </w:p>
        </w:tc>
        <w:tc>
          <w:tcPr>
            <w:tcW w:w="863" w:type="pct"/>
          </w:tcPr>
          <w:p w14:paraId="389EA2AD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5а</w:t>
            </w:r>
          </w:p>
        </w:tc>
        <w:tc>
          <w:tcPr>
            <w:tcW w:w="964" w:type="pct"/>
          </w:tcPr>
          <w:p w14:paraId="5EC56572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  <w:tr w14:paraId="33B7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7" w:type="pct"/>
          </w:tcPr>
          <w:p w14:paraId="345742B0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eastAsia="Calibri"/>
                <w:lang w:val="ru-RU" w:bidi="ar-SA"/>
              </w:rPr>
            </w:pPr>
          </w:p>
        </w:tc>
        <w:tc>
          <w:tcPr>
            <w:tcW w:w="1763" w:type="pct"/>
          </w:tcPr>
          <w:p w14:paraId="4A6E4378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Конкурс презентаций по истории</w:t>
            </w:r>
          </w:p>
        </w:tc>
        <w:tc>
          <w:tcPr>
            <w:tcW w:w="863" w:type="pct"/>
          </w:tcPr>
          <w:p w14:paraId="716D06AE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Учитель истории</w:t>
            </w:r>
          </w:p>
        </w:tc>
        <w:tc>
          <w:tcPr>
            <w:tcW w:w="863" w:type="pct"/>
          </w:tcPr>
          <w:p w14:paraId="7CD989B5">
            <w:pPr>
              <w:jc w:val="center"/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8-9</w:t>
            </w:r>
          </w:p>
        </w:tc>
        <w:tc>
          <w:tcPr>
            <w:tcW w:w="964" w:type="pct"/>
          </w:tcPr>
          <w:p w14:paraId="4D367263">
            <w:pPr>
              <w:rPr>
                <w:rFonts w:ascii="Times New Roman" w:hAnsi="Times New Roman" w:eastAsia="Calibri"/>
                <w:lang w:val="ru-RU" w:bidi="ar-SA"/>
              </w:rPr>
            </w:pPr>
            <w:r>
              <w:rPr>
                <w:rFonts w:ascii="Times New Roman" w:hAnsi="Times New Roman" w:eastAsia="Calibri"/>
                <w:lang w:val="ru-RU" w:bidi="ar-SA"/>
              </w:rPr>
              <w:t>участие</w:t>
            </w:r>
          </w:p>
        </w:tc>
      </w:tr>
    </w:tbl>
    <w:p w14:paraId="5F10EBB5">
      <w:pPr>
        <w:spacing w:after="200" w:line="276" w:lineRule="auto"/>
        <w:rPr>
          <w:rFonts w:ascii="Times New Roman" w:hAnsi="Times New Roman" w:eastAsia="Calibri"/>
          <w:color w:val="C00000"/>
          <w:lang w:val="ru-RU" w:bidi="ar-SA"/>
        </w:rPr>
      </w:pPr>
      <w:r>
        <w:rPr>
          <w:rFonts w:ascii="Times New Roman" w:hAnsi="Times New Roman" w:eastAsia="Calibri"/>
          <w:color w:val="C00000"/>
          <w:lang w:val="ru-RU" w:bidi="ar-SA"/>
        </w:rPr>
        <w:br w:type="page"/>
      </w:r>
    </w:p>
    <w:p w14:paraId="580DA61E">
      <w:pPr>
        <w:spacing w:after="160" w:line="259" w:lineRule="auto"/>
        <w:rPr>
          <w:rFonts w:ascii="Times New Roman" w:hAnsi="Times New Roman" w:eastAsia="Calibri"/>
          <w:color w:val="C00000"/>
          <w:lang w:val="ru-RU" w:bidi="ar-SA"/>
        </w:rPr>
      </w:pPr>
    </w:p>
    <w:p w14:paraId="2C4D6038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4774E9ED">
      <w:pPr>
        <w:tabs>
          <w:tab w:val="left" w:pos="710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3.6.3.</w:t>
      </w:r>
      <w:r>
        <w:rPr>
          <w:rFonts w:ascii="Times New Roman" w:hAnsi="Times New Roman" w:eastAsia="Times New Roman"/>
          <w:sz w:val="23"/>
          <w:szCs w:val="23"/>
          <w:lang w:eastAsia="ru-RU"/>
        </w:rPr>
        <w:t>Работа с родителями</w:t>
      </w:r>
    </w:p>
    <w:p w14:paraId="780846E7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tbl>
      <w:tblPr>
        <w:tblStyle w:val="12"/>
        <w:tblW w:w="10348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3"/>
        <w:gridCol w:w="9695"/>
      </w:tblGrid>
      <w:tr w14:paraId="51DAB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5C18E20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22385AC2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1</w:t>
            </w:r>
          </w:p>
          <w:p w14:paraId="73E73298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2998D14F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0C9028CE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9FCF4BD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142038FA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1E8E35EC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26615CE4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D98C4B1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14D45BA2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7ADCB70C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4105CC4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16438D97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CD1EA44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B650626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992C075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30BCF698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2AF86A68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58B6799D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72484B6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CBCB162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3DBA467E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687CEA43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6A9386A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CDB7019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42DDC585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19CF46AB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  <w:p w14:paraId="0F9EB16F">
            <w:pPr>
              <w:rPr>
                <w:rFonts w:ascii="Times New Roman" w:hAnsi="Times New Roman" w:eastAsia="Times New Roman"/>
                <w:sz w:val="23"/>
                <w:szCs w:val="23"/>
              </w:rPr>
            </w:pPr>
          </w:p>
        </w:tc>
        <w:tc>
          <w:tcPr>
            <w:tcW w:w="9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F4852AC">
            <w:pPr>
              <w:spacing w:line="274" w:lineRule="exact"/>
              <w:ind w:left="198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</w:p>
          <w:p w14:paraId="5FCFEABD">
            <w:pPr>
              <w:spacing w:line="274" w:lineRule="exact"/>
              <w:ind w:left="198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Родительские собрания и беседы с  родителями. Темы.</w:t>
            </w:r>
            <w:r>
              <w:rPr>
                <w:rFonts w:ascii="Times New Roman" w:hAnsi="Times New Roman"/>
                <w:b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/>
                <w:bCs/>
                <w:lang w:val="ru-RU"/>
              </w:rPr>
              <w:t>1-4 классы.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1.Начало школьного обучения – важный этап в жизни ребенка.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2.Воспитание уважения и любви к родителям, родной земле и истории своего народа (по национальному воспитанию).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3.Младший школьный возраст и его особенности.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4.Хочу и должен (по профилактике правонарушений).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5.Как выявлять и развивать способности детей.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6.Создание атмосферы эмоциональной защищенности, тепла и любви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7.Игра и труд в жизни детей младшего школьного возраста.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8.Воспитание характера ребенка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9.Режим для младшего школьника как способ охраны здоровья.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10.Закон, семья, ребенок (нравственное и правовое воспитание детей в семье).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11.Отцы и дети (роль личного примера родителей в правовом воспитании младших школьников).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12.Новое в системе национального воспитания.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13.Использование различных видов искусств вэстетическом воспитании детей в школе.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14.Семейные прогулки в природу, как важный фактор экологического и физического воспитания детей.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15.Сохранение семейных традиций, семейных реликвий.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/>
                <w:bCs/>
                <w:lang w:val="ru-RU"/>
              </w:rPr>
              <w:t>5 – 6 классы</w:t>
            </w:r>
            <w:r>
              <w:rPr>
                <w:rFonts w:ascii="Times New Roman" w:hAnsi="Times New Roman"/>
                <w:bCs/>
                <w:lang w:val="ru-RU"/>
              </w:rPr>
              <w:t xml:space="preserve">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1.Новое в системе национального воспитания.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2.Роль семьи в формировании у подростков сознательной потребности в системе труда.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3.Содержание морально-эстетического воспитания подростков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4.Организация летнего труда и отдыха детей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5.Воспитание здорового ребёнка в семье. Сохранение генотипа.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6.Возможности семьи в развитии познавательной самостоятельности учащихся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7.Использование семейных традиций и праздников в патриотическом воспитании.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8.Вред алкоголя и курения.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/>
                <w:bCs/>
                <w:lang w:val="ru-RU"/>
              </w:rPr>
              <w:t>7 – 9 классы.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1.Пример родителей в воспитании детей.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2.Особенности воспитания подростков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3.Половое развитие и методы полового воспитания.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4.Книга в семье. Формирование у детей читательских интересов.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5.Активные формы отдыха в вашей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6.Методы профессиональной ориентации школьников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7.Особенности юношеского возраста и учет их в семейном воспитании.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8.Учебная деятельность старшего школьника и руководство ею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9.Роль семьи в готовности подрастающего поколения к труду.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10.Привитие любви к красоте родной природы, творения искусства, живописи, литературы и музыки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11.Изучения корней семейного рода.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12.Утверждение в семье принципов общечеловеческой морали. </w:t>
            </w:r>
          </w:p>
          <w:p w14:paraId="331C3BD3">
            <w:pPr>
              <w:spacing w:line="274" w:lineRule="exact"/>
              <w:ind w:left="198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/>
                <w:bCs/>
                <w:lang w:val="ru-RU"/>
              </w:rPr>
              <w:t xml:space="preserve">10 – 11 классы.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1.Основные направления воспитания в семье.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2.Психолого-педагогическое самообразование родителей, как важный фактор повышения их педагогической компетенции. </w:t>
            </w:r>
            <w:r>
              <w:rPr>
                <w:rFonts w:ascii="Times New Roman" w:hAnsi="Times New Roman"/>
                <w:bCs/>
                <w:lang w:val="ru-RU"/>
              </w:rPr>
              <w:br w:type="textWrapping"/>
            </w:r>
            <w:r>
              <w:rPr>
                <w:rFonts w:ascii="Times New Roman" w:hAnsi="Times New Roman"/>
                <w:bCs/>
                <w:lang w:val="ru-RU"/>
              </w:rPr>
              <w:t xml:space="preserve">3.Роль семейных взаимоотношений и традиций в подготовке старшеклассников к семейной жизни. </w:t>
            </w:r>
          </w:p>
        </w:tc>
      </w:tr>
      <w:tr w14:paraId="19EDBD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83A01AE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</w:p>
          <w:p w14:paraId="10E78342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2</w:t>
            </w:r>
          </w:p>
        </w:tc>
        <w:tc>
          <w:tcPr>
            <w:tcW w:w="96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474F482">
            <w:pPr>
              <w:spacing w:line="230" w:lineRule="exact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</w:p>
          <w:p w14:paraId="6D1BB45E">
            <w:pPr>
              <w:spacing w:line="230" w:lineRule="exact"/>
              <w:ind w:left="198"/>
              <w:jc w:val="both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  <w:t>Консультационная помощь.</w:t>
            </w:r>
          </w:p>
          <w:p w14:paraId="65F1B3F0">
            <w:pPr>
              <w:spacing w:line="274" w:lineRule="exact"/>
              <w:ind w:left="198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Психологические тренинги и практикумы. «Трудности адаптации»</w:t>
            </w:r>
          </w:p>
          <w:p w14:paraId="1B20A169">
            <w:pPr>
              <w:spacing w:line="274" w:lineRule="exact"/>
              <w:ind w:left="198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«Профессии, которые выбирают наши дети» «Конфликты в семье и искусство </w:t>
            </w:r>
          </w:p>
          <w:p w14:paraId="5A5ECB25">
            <w:pPr>
              <w:spacing w:line="274" w:lineRule="exact"/>
              <w:ind w:left="198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преодоления» «Вредные привычки. Как им противостоять».</w:t>
            </w:r>
          </w:p>
        </w:tc>
      </w:tr>
      <w:tr w14:paraId="197B1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1D4F067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3</w:t>
            </w:r>
          </w:p>
        </w:tc>
        <w:tc>
          <w:tcPr>
            <w:tcW w:w="9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FD079E7">
            <w:pPr>
              <w:spacing w:line="274" w:lineRule="exact"/>
              <w:ind w:left="198" w:right="142"/>
              <w:jc w:val="both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  <w:t>Информация для родителей.</w:t>
            </w:r>
          </w:p>
          <w:p w14:paraId="7045C794">
            <w:pPr>
              <w:ind w:left="198" w:right="142"/>
              <w:jc w:val="both"/>
              <w:rPr>
                <w:rFonts w:ascii="Times New Roman" w:hAnsi="Times New Roman" w:eastAsia="Times New Roman"/>
                <w:sz w:val="8"/>
                <w:szCs w:val="8"/>
                <w:lang w:val="ru-RU"/>
              </w:rPr>
            </w:pPr>
          </w:p>
          <w:p w14:paraId="0DD609A8">
            <w:pPr>
              <w:ind w:left="198" w:right="142"/>
              <w:jc w:val="both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Стендовая информация и наглядная агитация по ПДД, противопожарной безопасности, антитеррору, справочно-информационный стенд с указанием организаций, осуществляющих психологическое консультирование и оказывающих психологическую поддержку в трудные минуты жизни, по профилактике самовольных уходов, по соблюдению </w:t>
            </w:r>
            <w:r>
              <w:rPr>
                <w:rFonts w:ascii="Times New Roman" w:hAnsi="Times New Roman" w:eastAsia="Times New Roman"/>
                <w:lang w:val="ru-RU"/>
              </w:rPr>
              <w:t>Областного Закона от 16.12.05 № 346-ЗС, принятого Законодательным Собранием</w:t>
            </w:r>
            <w:r>
              <w:rPr>
                <w:rFonts w:ascii="Times New Roman" w:hAnsi="Times New Roman" w:eastAsia="Times New Roman"/>
              </w:rPr>
              <w:t> </w:t>
            </w:r>
            <w:r>
              <w:rPr>
                <w:rFonts w:ascii="Times New Roman" w:hAnsi="Times New Roman" w:eastAsia="Times New Roman"/>
                <w:lang w:val="ru-RU"/>
              </w:rPr>
              <w:t>Ростовской области 3 декабря 2009 года.</w:t>
            </w:r>
          </w:p>
        </w:tc>
      </w:tr>
      <w:tr w14:paraId="0294C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E443A1C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4</w:t>
            </w:r>
          </w:p>
        </w:tc>
        <w:tc>
          <w:tcPr>
            <w:tcW w:w="9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49A4FBA">
            <w:pPr>
              <w:spacing w:line="274" w:lineRule="exact"/>
              <w:ind w:left="198" w:right="142"/>
              <w:jc w:val="both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  <w:t>Выставки детского творчества.</w:t>
            </w:r>
          </w:p>
          <w:p w14:paraId="0A992D67">
            <w:pPr>
              <w:spacing w:line="274" w:lineRule="exact"/>
              <w:ind w:left="198" w:right="142"/>
              <w:jc w:val="both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Фотовыставка «Красота Донского края», выставка «Дары родной земли», выставка поделок «Мастерская Деда Мороза», выставка «Встречаем Масленицу», выставка рисунков «Моя мама», «Вид из окна», «Хочу в школу», «Через терни к звездам», «Стена Памяти»</w:t>
            </w:r>
          </w:p>
        </w:tc>
      </w:tr>
      <w:tr w14:paraId="4032F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FF87412">
            <w:pPr>
              <w:spacing w:line="230" w:lineRule="exact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5</w:t>
            </w:r>
          </w:p>
        </w:tc>
        <w:tc>
          <w:tcPr>
            <w:tcW w:w="9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19B651B">
            <w:pPr>
              <w:spacing w:line="274" w:lineRule="exact"/>
              <w:ind w:left="198" w:right="142"/>
              <w:jc w:val="both"/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  <w:lang w:val="ru-RU"/>
              </w:rPr>
              <w:t>Памятки и листовки.</w:t>
            </w:r>
          </w:p>
          <w:p w14:paraId="3A34146A">
            <w:pPr>
              <w:ind w:left="198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Профилактика инфекционных заболеваний, ПДД, информация по антикоррупционной работе в ОО. Меры безопасности в условиях распространения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Covid19</w:t>
            </w:r>
          </w:p>
        </w:tc>
      </w:tr>
    </w:tbl>
    <w:p w14:paraId="55BF7809">
      <w:pPr>
        <w:pStyle w:val="71"/>
        <w:numPr>
          <w:ilvl w:val="2"/>
          <w:numId w:val="14"/>
        </w:numPr>
        <w:tabs>
          <w:tab w:val="left" w:pos="67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Данные о правонарушениях, преступлениях несовершеннолетних (за 2 года)</w:t>
      </w:r>
    </w:p>
    <w:p w14:paraId="4B38A17D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bookmarkStart w:id="2" w:name="bookmark4"/>
    </w:p>
    <w:tbl>
      <w:tblPr>
        <w:tblStyle w:val="12"/>
        <w:tblW w:w="10362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3249"/>
        <w:gridCol w:w="1856"/>
        <w:gridCol w:w="1856"/>
        <w:gridCol w:w="1392"/>
        <w:gridCol w:w="1391"/>
      </w:tblGrid>
      <w:tr w14:paraId="148A9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149406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Год</w:t>
            </w:r>
          </w:p>
        </w:tc>
        <w:tc>
          <w:tcPr>
            <w:tcW w:w="32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142431D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Виды и количество правонарушений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1E7A32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Кол-во учащихся, стоящих на внутришкольном профилактическом учете.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82EA470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Кол-во учащихся, снятых</w:t>
            </w:r>
            <w:r>
              <w:rPr>
                <w:rFonts w:hint="default" w:ascii="Times New Roman" w:hAnsi="Times New Roman" w:eastAsia="Times New Roman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с внутришкольного профилактического учета.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50F50A8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Кол-во учащихся, состоящих на учете в ПДН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A70F604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Кол-во учащихся, снятых с учета в ПДН</w:t>
            </w:r>
          </w:p>
        </w:tc>
      </w:tr>
      <w:tr w14:paraId="7C37E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A17700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023</w:t>
            </w:r>
          </w:p>
        </w:tc>
        <w:tc>
          <w:tcPr>
            <w:tcW w:w="3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41FF683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Распитие спиртосодержащей продукции в общественном месте-2, ранняя беременность -1, </w:t>
            </w:r>
            <w:r>
              <w:rPr>
                <w:rFonts w:ascii="Times New Roman" w:hAnsi="Times New Roman" w:eastAsia="Times New Roman"/>
                <w:lang w:val="ru-RU"/>
              </w:rPr>
              <w:t>ассоциальное поведение-1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3A35DD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6FFE93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AD4BF7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78665D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</w:p>
        </w:tc>
      </w:tr>
      <w:tr w14:paraId="5084B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CE1D4B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2024</w:t>
            </w:r>
          </w:p>
        </w:tc>
        <w:tc>
          <w:tcPr>
            <w:tcW w:w="3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528DB78">
            <w:pPr>
              <w:spacing w:line="274" w:lineRule="exac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Распитие спиртосодержащей продукции в общественном месте-2, ранняя беременность -1, </w:t>
            </w:r>
            <w:r>
              <w:rPr>
                <w:rFonts w:ascii="Times New Roman" w:hAnsi="Times New Roman" w:eastAsia="Times New Roman"/>
                <w:lang w:val="ru-RU"/>
              </w:rPr>
              <w:t>ассоциальное поведение-1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D58C11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411353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500ED4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5D5383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</w:p>
        </w:tc>
      </w:tr>
    </w:tbl>
    <w:p w14:paraId="724EB414">
      <w:pPr>
        <w:keepNext/>
        <w:keepLines/>
        <w:tabs>
          <w:tab w:val="left" w:pos="390"/>
        </w:tabs>
        <w:spacing w:line="470" w:lineRule="exact"/>
        <w:outlineLvl w:val="0"/>
        <w:rPr>
          <w:rFonts w:ascii="Times New Roman" w:hAnsi="Times New Roman" w:eastAsia="Times New Roman"/>
          <w:b/>
          <w:bCs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3"/>
          <w:szCs w:val="23"/>
          <w:lang w:val="ru-RU" w:eastAsia="ru-RU"/>
        </w:rPr>
        <w:t>4.Условия обеспечения образовательного процесса.</w:t>
      </w:r>
      <w:bookmarkEnd w:id="2"/>
    </w:p>
    <w:p w14:paraId="62E6492B">
      <w:pPr>
        <w:tabs>
          <w:tab w:val="left" w:pos="493"/>
        </w:tabs>
        <w:spacing w:line="47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4.1.Научно-методическое обеспечения</w:t>
      </w:r>
    </w:p>
    <w:p w14:paraId="7A4D558D">
      <w:pPr>
        <w:shd w:val="clear" w:color="auto" w:fill="FFFFFF" w:themeFill="background1"/>
        <w:tabs>
          <w:tab w:val="left" w:pos="75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3E84A30E">
      <w:pPr>
        <w:shd w:val="clear" w:color="auto" w:fill="FFFFFF" w:themeFill="background1"/>
        <w:tabs>
          <w:tab w:val="left" w:pos="75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В ОО действует методический совет, методические объединения: МО учителей начальных классов, МО образовательной области «Филология», МО естественно-математического цикла, МО «Обществознание», физическая культура и ОБЗР, «Технология», МО классных руководителей.</w:t>
      </w:r>
    </w:p>
    <w:p w14:paraId="7326558A">
      <w:pPr>
        <w:shd w:val="clear" w:color="auto" w:fill="FFFFFF" w:themeFill="background1"/>
        <w:tabs>
          <w:tab w:val="left" w:pos="75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1BD7DE51">
      <w:pPr>
        <w:shd w:val="clear" w:color="auto" w:fill="FFFFFF" w:themeFill="background1"/>
        <w:tabs>
          <w:tab w:val="left" w:pos="75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35CE2DB9">
      <w:pPr>
        <w:numPr>
          <w:ilvl w:val="0"/>
          <w:numId w:val="15"/>
        </w:numPr>
        <w:shd w:val="clear" w:color="auto" w:fill="FFFFFF" w:themeFill="background1"/>
        <w:tabs>
          <w:tab w:val="left" w:pos="755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Инновационная деятельность учреждения</w:t>
      </w:r>
    </w:p>
    <w:tbl>
      <w:tblPr>
        <w:tblStyle w:val="12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7"/>
        <w:gridCol w:w="2458"/>
        <w:gridCol w:w="1613"/>
        <w:gridCol w:w="1673"/>
        <w:gridCol w:w="2675"/>
      </w:tblGrid>
      <w:tr w14:paraId="6F96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1627" w:type="dxa"/>
            <w:shd w:val="clear" w:color="auto" w:fill="auto"/>
          </w:tcPr>
          <w:p w14:paraId="4D4B8EB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Направление,</w:t>
            </w:r>
          </w:p>
          <w:p w14:paraId="6A9CBBB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тема</w:t>
            </w:r>
          </w:p>
        </w:tc>
        <w:tc>
          <w:tcPr>
            <w:tcW w:w="2458" w:type="dxa"/>
            <w:shd w:val="clear" w:color="auto" w:fill="auto"/>
          </w:tcPr>
          <w:p w14:paraId="5509F4F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Цели и задачи</w:t>
            </w:r>
          </w:p>
        </w:tc>
        <w:tc>
          <w:tcPr>
            <w:tcW w:w="1613" w:type="dxa"/>
            <w:shd w:val="clear" w:color="auto" w:fill="FFFFFF" w:themeFill="background1"/>
          </w:tcPr>
          <w:p w14:paraId="0FBD9B60">
            <w:pPr>
              <w:shd w:val="clear" w:color="auto" w:fill="FFFFFF" w:themeFill="background1"/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highlight w:val="yellow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Кем и когда утверждена тема и программа</w:t>
            </w:r>
          </w:p>
        </w:tc>
        <w:tc>
          <w:tcPr>
            <w:tcW w:w="1673" w:type="dxa"/>
            <w:shd w:val="clear" w:color="auto" w:fill="FFFFFF" w:themeFill="background1"/>
          </w:tcPr>
          <w:p w14:paraId="6BBD0FD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Научный</w:t>
            </w:r>
          </w:p>
          <w:p w14:paraId="07C6059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руководит.</w:t>
            </w:r>
          </w:p>
          <w:p w14:paraId="2597153A">
            <w:pPr>
              <w:shd w:val="clear" w:color="auto" w:fill="FFFFFF" w:themeFill="background1"/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(Ф.И.О., долж., ученая степень)</w:t>
            </w:r>
          </w:p>
        </w:tc>
        <w:tc>
          <w:tcPr>
            <w:tcW w:w="2675" w:type="dxa"/>
            <w:shd w:val="clear" w:color="auto" w:fill="auto"/>
          </w:tcPr>
          <w:p w14:paraId="7328CA2E">
            <w:pPr>
              <w:shd w:val="clear" w:color="auto" w:fill="FFFFFF" w:themeFill="background1"/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Прогнозируемый конечный результат</w:t>
            </w:r>
          </w:p>
        </w:tc>
      </w:tr>
      <w:tr w14:paraId="0FDD1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5" w:hRule="atLeast"/>
        </w:trPr>
        <w:tc>
          <w:tcPr>
            <w:tcW w:w="1627" w:type="dxa"/>
            <w:shd w:val="clear" w:color="auto" w:fill="FFFFFF" w:themeFill="background1"/>
          </w:tcPr>
          <w:p w14:paraId="64D1A32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 xml:space="preserve">Статус </w:t>
            </w:r>
          </w:p>
          <w:p w14:paraId="7A9F645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«Казачье ОУ»</w:t>
            </w:r>
          </w:p>
        </w:tc>
        <w:tc>
          <w:tcPr>
            <w:tcW w:w="2458" w:type="dxa"/>
            <w:shd w:val="clear" w:color="auto" w:fill="FFFFFF" w:themeFill="background1"/>
          </w:tcPr>
          <w:p w14:paraId="0E3F5E1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Цель: становление</w:t>
            </w:r>
          </w:p>
          <w:p w14:paraId="3970095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активной гражданской</w:t>
            </w:r>
          </w:p>
          <w:p w14:paraId="296D758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позиции школьников</w:t>
            </w:r>
          </w:p>
          <w:p w14:paraId="31EC9B0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через понимание их</w:t>
            </w:r>
          </w:p>
          <w:p w14:paraId="65B1EE0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связи с донским</w:t>
            </w:r>
          </w:p>
          <w:p w14:paraId="28D4982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казачеством</w:t>
            </w:r>
          </w:p>
          <w:p w14:paraId="76F412A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Задачи:</w:t>
            </w:r>
          </w:p>
          <w:p w14:paraId="10128467">
            <w:pPr>
              <w:tabs>
                <w:tab w:val="left" w:pos="250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 xml:space="preserve"> - Формирование </w:t>
            </w:r>
            <w:r>
              <w:rPr>
                <w:rFonts w:ascii="Times New Roman" w:hAnsi="Times New Roman"/>
                <w:lang w:val="ru-RU"/>
              </w:rPr>
              <w:t>формирование  уважительного отношения к отечественной истории, культуре, традициям и обычаям Донского края;</w:t>
            </w:r>
          </w:p>
          <w:p w14:paraId="127E1FA3">
            <w:pPr>
              <w:tabs>
                <w:tab w:val="left" w:pos="250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- формирование системы духовно – нравственных ориентиров через приобщение  учащихся к традиционным ценностям малой родины;</w:t>
            </w:r>
          </w:p>
          <w:p w14:paraId="4E8C486C">
            <w:pPr>
              <w:tabs>
                <w:tab w:val="left" w:pos="250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- воспитание патриотизма;</w:t>
            </w:r>
          </w:p>
          <w:p w14:paraId="7DC1D414">
            <w:pPr>
              <w:tabs>
                <w:tab w:val="left" w:pos="250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развитие творческого потенциала и лидерских задатков школьников;</w:t>
            </w:r>
          </w:p>
          <w:p w14:paraId="23ABFC5A">
            <w:pPr>
              <w:tabs>
                <w:tab w:val="left" w:pos="2500"/>
              </w:tabs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>- развитие толерантного сознания личности в поликультурном мире.</w:t>
            </w:r>
          </w:p>
        </w:tc>
        <w:tc>
          <w:tcPr>
            <w:tcW w:w="1613" w:type="dxa"/>
            <w:shd w:val="clear" w:color="auto" w:fill="FFFFFF" w:themeFill="background1"/>
          </w:tcPr>
          <w:p w14:paraId="01EF79E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shd w:val="clear" w:color="auto" w:fill="FFFFFF" w:themeFill="background1"/>
                <w:lang w:val="ru-RU" w:eastAsia="ru-RU"/>
              </w:rPr>
              <w:t>Приказ Департамента по делам казачества икадетских учебныхзаведений РО от 15.08.2013г. № 118 «О присвоении статуча «казачье» образовательным учрждениям»</w:t>
            </w:r>
          </w:p>
        </w:tc>
        <w:tc>
          <w:tcPr>
            <w:tcW w:w="1673" w:type="dxa"/>
            <w:shd w:val="clear" w:color="auto" w:fill="FFFFFF" w:themeFill="background1"/>
          </w:tcPr>
          <w:p w14:paraId="289BF680">
            <w:pPr>
              <w:shd w:val="clear" w:color="auto" w:fill="FFFF00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675" w:type="dxa"/>
            <w:shd w:val="clear" w:color="auto" w:fill="FFFFFF" w:themeFill="background1"/>
          </w:tcPr>
          <w:p w14:paraId="46370467">
            <w:pPr>
              <w:tabs>
                <w:tab w:val="left" w:pos="2500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Модель выпускника </w:t>
            </w:r>
            <w:r>
              <w:rPr>
                <w:rFonts w:ascii="Times New Roman" w:hAnsi="Times New Roman"/>
                <w:lang w:val="ru-RU"/>
              </w:rPr>
              <w:t>в контексте проекта «КРАЙ ДОНСКОЙ»</w:t>
            </w:r>
          </w:p>
          <w:p w14:paraId="59AB137B">
            <w:pPr>
              <w:tabs>
                <w:tab w:val="left" w:pos="2500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 сфере личностной самореализации:</w:t>
            </w:r>
            <w:r>
              <w:rPr>
                <w:rFonts w:ascii="Times New Roman" w:hAnsi="Times New Roman"/>
                <w:lang w:val="ru-RU"/>
              </w:rPr>
              <w:t xml:space="preserve">  гармонизация интеллектуального и эмоционального развития; любовь к Родине, Донскому краю, семье, согражданам, гражданственность, патриотизм, восприятие целостной картины мира.</w:t>
            </w:r>
          </w:p>
          <w:p w14:paraId="5A78E242">
            <w:pPr>
              <w:tabs>
                <w:tab w:val="left" w:pos="2500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 сфере социализации:</w:t>
            </w:r>
            <w:r>
              <w:rPr>
                <w:rFonts w:ascii="Times New Roman" w:hAnsi="Times New Roman"/>
                <w:lang w:val="ru-RU"/>
              </w:rPr>
              <w:t xml:space="preserve"> уважение к законным правам и свободам человека в российском обществе;  понимание взаимосвязи  прав и обязанностей личности в семейной и общественной жизни;  навыки социального взаимодействия, сотрудничества, толерантность.</w:t>
            </w:r>
          </w:p>
          <w:p w14:paraId="5E26714F">
            <w:pPr>
              <w:tabs>
                <w:tab w:val="left" w:pos="2500"/>
              </w:tabs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 сфере интеграции в культурологическое пространство России:</w:t>
            </w:r>
            <w:r>
              <w:rPr>
                <w:rFonts w:ascii="Times New Roman" w:hAnsi="Times New Roman"/>
                <w:lang w:val="ru-RU"/>
              </w:rPr>
              <w:t xml:space="preserve"> интеграция в историческое  пространство национальной культуры;  ценностное отношение  к духовному,  историческому и культурному наследию русского и других народов  России;  уважение к предкам, историческому прошлому  государства, как основы российского патриотизма и гражданственности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6EC8D045">
      <w:pPr>
        <w:shd w:val="clear" w:color="auto" w:fill="FFFF00"/>
        <w:rPr>
          <w:rFonts w:ascii="Courier New" w:hAnsi="Courier New" w:eastAsia="Times New Roman" w:cs="Courier New"/>
          <w:sz w:val="2"/>
          <w:szCs w:val="2"/>
          <w:lang w:val="ru-RU" w:eastAsia="ru-RU"/>
        </w:rPr>
        <w:sectPr>
          <w:type w:val="continuous"/>
          <w:pgSz w:w="11909" w:h="16834"/>
          <w:pgMar w:top="883" w:right="722" w:bottom="1147" w:left="736" w:header="0" w:footer="3" w:gutter="0"/>
          <w:cols w:space="720" w:num="1"/>
          <w:docGrid w:linePitch="360" w:charSpace="0"/>
        </w:sectPr>
      </w:pPr>
    </w:p>
    <w:p w14:paraId="0E7B5F77">
      <w:pPr>
        <w:numPr>
          <w:ilvl w:val="0"/>
          <w:numId w:val="16"/>
        </w:numPr>
        <w:tabs>
          <w:tab w:val="left" w:pos="493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Кадровый потенциал образовательного учреждения.</w:t>
      </w:r>
    </w:p>
    <w:p w14:paraId="553BCD31">
      <w:pPr>
        <w:numPr>
          <w:ilvl w:val="0"/>
          <w:numId w:val="17"/>
        </w:numPr>
        <w:shd w:val="clear" w:color="auto" w:fill="FFFFFF" w:themeFill="background1"/>
        <w:tabs>
          <w:tab w:val="left" w:pos="1659"/>
        </w:tabs>
        <w:spacing w:line="278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Сведения о педагогических работниках (включая административных и других работников, ведущих педагогическую деятельность) по состоянию на 12.01.2026г.</w:t>
      </w:r>
    </w:p>
    <w:tbl>
      <w:tblPr>
        <w:tblStyle w:val="12"/>
        <w:tblW w:w="0" w:type="auto"/>
        <w:tblInd w:w="-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4"/>
        <w:gridCol w:w="1515"/>
        <w:gridCol w:w="1128"/>
      </w:tblGrid>
      <w:tr w14:paraId="2E767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7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17D1C6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5618E4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Кол.чел.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DF5A0E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</w:tr>
      <w:tr w14:paraId="27B47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2644B8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Всего педагогических работников (количество человек)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0A80FF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26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чел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6B5700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100%</w:t>
            </w:r>
          </w:p>
        </w:tc>
      </w:tr>
      <w:tr w14:paraId="3FBC6F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7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70074F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Укомплектованность штата педагогических работников (%)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951409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D1286F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</w:tbl>
    <w:p w14:paraId="7E30496D">
      <w:pPr>
        <w:shd w:val="clear" w:color="auto" w:fill="FFFFFF" w:themeFill="background1"/>
        <w:rPr>
          <w:rFonts w:ascii="Courier New" w:hAnsi="Courier New" w:eastAsia="Times New Roman" w:cs="Courier New"/>
          <w:sz w:val="2"/>
          <w:szCs w:val="2"/>
          <w:lang w:eastAsia="ru-RU"/>
        </w:rPr>
        <w:sectPr>
          <w:type w:val="continuous"/>
          <w:pgSz w:w="11909" w:h="16834"/>
          <w:pgMar w:top="674" w:right="929" w:bottom="981" w:left="924" w:header="0" w:footer="3" w:gutter="0"/>
          <w:cols w:space="720" w:num="1"/>
          <w:docGrid w:linePitch="360" w:charSpace="0"/>
        </w:sectPr>
      </w:pPr>
    </w:p>
    <w:tbl>
      <w:tblPr>
        <w:tblStyle w:val="12"/>
        <w:tblW w:w="0" w:type="auto"/>
        <w:tblInd w:w="-13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0"/>
        <w:gridCol w:w="619"/>
        <w:gridCol w:w="2050"/>
        <w:gridCol w:w="1585"/>
        <w:gridCol w:w="1511"/>
        <w:gridCol w:w="1040"/>
      </w:tblGrid>
      <w:tr w14:paraId="508CA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30B2EE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Из них внешних совместителей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CCD249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2 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чел.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021707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79804F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E4E944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Наличие вакансий (указать должности):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102D8D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FE921E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нет</w:t>
            </w:r>
          </w:p>
        </w:tc>
      </w:tr>
      <w:tr w14:paraId="6FECD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FC5E1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Образовательный уровень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044EFBA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36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AEB279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 высшим образованием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03176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C81F64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88</w:t>
            </w:r>
          </w:p>
        </w:tc>
      </w:tr>
      <w:tr w14:paraId="04A22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8B3715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педагогических работников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F953E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36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32FB202">
            <w:pPr>
              <w:shd w:val="clear" w:color="auto" w:fill="FFFFFF" w:themeFill="background1"/>
              <w:spacing w:line="283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 средним специальным образованием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6EA8B0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D92A4D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12</w:t>
            </w:r>
          </w:p>
        </w:tc>
      </w:tr>
      <w:tr w14:paraId="3347FD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AB0A541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26D6DB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36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D3A3BF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 общим средним образованием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2687B3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20B3CE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6D3597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40FD35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Прошли курсы повышения квалификации за 2025год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74698D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A49D0D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42</w:t>
            </w:r>
          </w:p>
        </w:tc>
      </w:tr>
      <w:tr w14:paraId="4FBF8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592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AFAF93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Имеют квалификационную категорию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5802C7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59A570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26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DA134E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100</w:t>
            </w:r>
          </w:p>
        </w:tc>
      </w:tr>
      <w:tr w14:paraId="7548B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AA2F077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0B3D8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CE6B3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497429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Высшую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38ECB7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CB865F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58</w:t>
            </w:r>
          </w:p>
        </w:tc>
      </w:tr>
      <w:tr w14:paraId="56C3E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AE5BEE4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D8484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C8B64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D1EB14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Первую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3775D7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2F8BE0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12</w:t>
            </w:r>
          </w:p>
        </w:tc>
      </w:tr>
      <w:tr w14:paraId="6F3E5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FD0C17E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75C98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C5A23D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98C84F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Соответствие занимаемой должности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6BDD9E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6632C2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27</w:t>
            </w:r>
          </w:p>
        </w:tc>
      </w:tr>
      <w:tr w14:paraId="0E775C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EB5B6AC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5A1C3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B9208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B08685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Без категории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96A6F2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7F8E82D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4CC3A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569797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Состав педагогического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31F895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Учитель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CA3ECC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24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99E5AC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92</w:t>
            </w:r>
          </w:p>
        </w:tc>
      </w:tr>
      <w:tr w14:paraId="1D9895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6ABD93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коллектива по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148B11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Социальный педагог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3F583A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68BA67C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1034D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FEEAEB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должностям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F56978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Учитель-логопед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277D23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264E580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06BF0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ABFE7A1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D6E73E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Педагог-психолог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9DBFA9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4EB616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5422D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3651C35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EE577D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Педагог-организатор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FD5DC4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AD814CC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002F6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B7E6FC8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ED5E06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Старший вожатый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105C0E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5677E3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4822C7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B184182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6918FC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Педагог дополнительного образования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EE2C03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7957421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7C272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D3717C6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5E24EC">
            <w:pPr>
              <w:shd w:val="clear" w:color="auto" w:fill="FFFFFF" w:themeFill="background1"/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Другие должности (указать наименование)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93F2AB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439D078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6B1FA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C201D74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B5EC69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Организатор</w:t>
            </w:r>
          </w:p>
          <w:p w14:paraId="1119667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ЗР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37B3B3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3B1F1D3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0A1C8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AAECD11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703304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Директор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E80F29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152DEBA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0D3961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0F24FB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7F4344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Заместители директора по УВР, ВР, ХЧ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FD45C9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6AB332A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</w:tr>
      <w:tr w14:paraId="43595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B66D00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Имеют учёную степень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85F57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3A826EF">
            <w:pPr>
              <w:shd w:val="clear" w:color="auto" w:fill="FFFFFF" w:themeFill="background1"/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4094C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3E9F2D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Имеют звание Заслуженный учитель, Почетный работник, Отличник народного просвещения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37A974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57512203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val="ru-RU" w:eastAsia="ru-RU"/>
              </w:rPr>
              <w:t>1</w:t>
            </w:r>
          </w:p>
        </w:tc>
      </w:tr>
      <w:tr w14:paraId="36A7B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C855B0A">
            <w:pPr>
              <w:shd w:val="clear" w:color="auto" w:fill="FFFFFF" w:themeFill="background1"/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Имеют государственные и ведомственные награды, почётные звания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CC5394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9CD39D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27</w:t>
            </w:r>
          </w:p>
        </w:tc>
      </w:tr>
    </w:tbl>
    <w:p w14:paraId="2324DCB1">
      <w:pPr>
        <w:numPr>
          <w:ilvl w:val="0"/>
          <w:numId w:val="17"/>
        </w:numPr>
        <w:tabs>
          <w:tab w:val="left" w:pos="645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Сведения о руководителях образовательного учреждения</w:t>
      </w:r>
    </w:p>
    <w:p w14:paraId="2217D770">
      <w:pPr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5"/>
        <w:gridCol w:w="2299"/>
        <w:gridCol w:w="2693"/>
        <w:gridCol w:w="2242"/>
      </w:tblGrid>
      <w:tr w14:paraId="294D20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F52B6A7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6771FB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Ф.И.О. (полностью)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CC67D1C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Квалификационная категория по административной работе</w:t>
            </w:r>
          </w:p>
        </w:tc>
        <w:tc>
          <w:tcPr>
            <w:tcW w:w="22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84CE379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Наличие ученой степени</w:t>
            </w:r>
          </w:p>
        </w:tc>
      </w:tr>
      <w:tr w14:paraId="1F0BE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C85560F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65A7B0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Воробьев Станислав Владимирович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19F8C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Соответств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ие</w:t>
            </w:r>
          </w:p>
        </w:tc>
        <w:tc>
          <w:tcPr>
            <w:tcW w:w="22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8B6802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14:paraId="5CB34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DF78F3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Директор</w:t>
            </w: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AD3F31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056892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занимаемой</w:t>
            </w: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A05C542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1A2D1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27E976A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02B05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352A3B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должности</w:t>
            </w: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C4D694D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09A07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53F744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987F1B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3"/>
                <w:szCs w:val="23"/>
                <w:lang w:eastAsia="ru-RU"/>
              </w:rPr>
              <w:t>По УВР: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5AFE4ED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0751F04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65BCA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98E3032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443B8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Дуванова</w:t>
            </w: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E5A0F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Соответствие занимаемой должности</w:t>
            </w: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B542B5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14:paraId="7B2BB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08BD91F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3FE829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 xml:space="preserve">Светлана </w:t>
            </w: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20F8481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BB843B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5FA31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A91BDA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Заместители директора</w:t>
            </w: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CD970E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Петровна</w:t>
            </w: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D80CB33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09878A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11EA4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48F60E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(по видам</w:t>
            </w: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B165A7D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4CCEACC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E9FAD81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1B9D8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E3D62C0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912B5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  <w:p w14:paraId="16F09AD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Мерцереева Ирина Николаевна</w:t>
            </w:r>
          </w:p>
          <w:p w14:paraId="46BB400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  <w:p w14:paraId="0A2224C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Иващенко Сергей Сергеевич</w:t>
            </w: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51A5D0E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00CA001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Соответствие</w:t>
            </w:r>
          </w:p>
          <w:p w14:paraId="32537E1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занимаемой</w:t>
            </w:r>
          </w:p>
          <w:p w14:paraId="4A10086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должности</w:t>
            </w:r>
          </w:p>
          <w:p w14:paraId="6DF2033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Соответствие занимаемой должности</w:t>
            </w: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9F17DB4">
            <w:pPr>
              <w:rPr>
                <w:rFonts w:ascii="Times New Roman" w:hAnsi="Times New Roman" w:eastAsia="Times New Roman"/>
                <w:lang w:val="ru-RU" w:eastAsia="ru-RU"/>
              </w:rPr>
            </w:pPr>
          </w:p>
          <w:p w14:paraId="031C719C">
            <w:pPr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Нет</w:t>
            </w:r>
          </w:p>
          <w:p w14:paraId="37E12CE3">
            <w:pPr>
              <w:rPr>
                <w:rFonts w:ascii="Times New Roman" w:hAnsi="Times New Roman" w:eastAsia="Times New Roman"/>
                <w:lang w:val="ru-RU" w:eastAsia="ru-RU"/>
              </w:rPr>
            </w:pPr>
          </w:p>
          <w:p w14:paraId="2C2ED1AB">
            <w:pPr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Нет</w:t>
            </w:r>
          </w:p>
          <w:p w14:paraId="0D472155">
            <w:pPr>
              <w:rPr>
                <w:rFonts w:ascii="Times New Roman" w:hAnsi="Times New Roman" w:eastAsia="Times New Roman"/>
                <w:lang w:val="ru-RU" w:eastAsia="ru-RU"/>
              </w:rPr>
            </w:pPr>
          </w:p>
        </w:tc>
      </w:tr>
      <w:tr w14:paraId="57DB45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A563814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0E0563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3"/>
                <w:szCs w:val="23"/>
                <w:lang w:eastAsia="ru-RU"/>
              </w:rPr>
              <w:t>По ВР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EEF066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22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5443867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</w:tr>
      <w:tr w14:paraId="1F307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5CF1F48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DE565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Карагодина Светлана Юрьевна</w:t>
            </w:r>
          </w:p>
          <w:p w14:paraId="0D4DBD5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  <w:p w14:paraId="1E447E4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  <w:p w14:paraId="1906F7D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Сидоренко Евгения Сергеевна</w:t>
            </w:r>
          </w:p>
          <w:p w14:paraId="49047B2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5A851F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Соответствие</w:t>
            </w:r>
          </w:p>
          <w:p w14:paraId="606A5F4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занимаемой</w:t>
            </w:r>
          </w:p>
          <w:p w14:paraId="441D8BB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должности</w:t>
            </w:r>
          </w:p>
          <w:p w14:paraId="43FAAB7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2324920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Соответствие</w:t>
            </w:r>
          </w:p>
          <w:p w14:paraId="4FAE98C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занимаемой</w:t>
            </w:r>
          </w:p>
          <w:p w14:paraId="1CBF569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должности</w:t>
            </w:r>
          </w:p>
          <w:p w14:paraId="619D141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7EC7277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7860AE5">
            <w:pP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Нет</w:t>
            </w:r>
          </w:p>
          <w:p w14:paraId="011ABD55">
            <w:pP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31E5D87C">
            <w:pP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1896ED18">
            <w:pP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5623B052">
            <w:pPr>
              <w:rPr>
                <w:rFonts w:ascii="Courier New" w:hAnsi="Courier New" w:eastAsia="Times New Roman" w:cs="Courier New"/>
                <w:sz w:val="10"/>
                <w:szCs w:val="10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Нет </w:t>
            </w:r>
          </w:p>
        </w:tc>
      </w:tr>
      <w:tr w14:paraId="015E9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50B14C9B">
            <w:pPr>
              <w:rPr>
                <w:rFonts w:ascii="Courier New" w:hAnsi="Courier New" w:eastAsia="Times New Roman" w:cs="Courier New"/>
                <w:sz w:val="10"/>
                <w:szCs w:val="10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8EEA332">
            <w:pPr>
              <w:spacing w:line="230" w:lineRule="exact"/>
              <w:rPr>
                <w:rFonts w:ascii="Times New Roman" w:hAnsi="Times New Roman" w:eastAsia="Times New Roman"/>
                <w:b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  <w:lang w:val="ru-RU" w:eastAsia="ru-RU"/>
              </w:rPr>
              <w:t>По ХЧ</w:t>
            </w:r>
          </w:p>
          <w:p w14:paraId="211F6F3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269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BFFCE8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7292A93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  <w:tc>
          <w:tcPr>
            <w:tcW w:w="22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4DF3898">
            <w:pPr>
              <w:rPr>
                <w:rFonts w:ascii="Times New Roman" w:hAnsi="Times New Roman" w:eastAsia="Times New Roman"/>
                <w:lang w:val="ru-RU" w:eastAsia="ru-RU"/>
              </w:rPr>
            </w:pPr>
          </w:p>
          <w:p w14:paraId="2123876E">
            <w:pPr>
              <w:rPr>
                <w:rFonts w:ascii="Times New Roman" w:hAnsi="Times New Roman" w:eastAsia="Times New Roman"/>
                <w:lang w:val="ru-RU" w:eastAsia="ru-RU"/>
              </w:rPr>
            </w:pPr>
          </w:p>
        </w:tc>
      </w:tr>
    </w:tbl>
    <w:p w14:paraId="5C2A6B6D">
      <w:pPr>
        <w:numPr>
          <w:ilvl w:val="0"/>
          <w:numId w:val="17"/>
        </w:numPr>
        <w:tabs>
          <w:tab w:val="left" w:pos="680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Участие отдельных педагогов в конкурсах педагогических достижений</w:t>
      </w:r>
    </w:p>
    <w:p w14:paraId="4648579D">
      <w:pPr>
        <w:spacing w:line="480" w:lineRule="exact"/>
        <w:rPr>
          <w:rFonts w:ascii="Courier New" w:hAnsi="Courier New" w:eastAsia="Times New Roman" w:cs="Courier New"/>
          <w:lang w:val="ru-RU" w:eastAsia="ru-RU"/>
        </w:rPr>
      </w:pP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843"/>
        <w:gridCol w:w="1474"/>
        <w:gridCol w:w="1502"/>
        <w:gridCol w:w="2410"/>
        <w:gridCol w:w="2203"/>
      </w:tblGrid>
      <w:tr w14:paraId="451ED2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896C7D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№№</w:t>
            </w:r>
          </w:p>
          <w:p w14:paraId="2BFE9EB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E640FC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Ф.И.О.</w:t>
            </w:r>
          </w:p>
          <w:p w14:paraId="36A3F09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(полностью)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551DB4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Дата</w:t>
            </w:r>
          </w:p>
          <w:p w14:paraId="67105DC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Участия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5354345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Тематика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1911268">
            <w:pPr>
              <w:spacing w:line="278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Уровень (район, город, область и т.д.)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3700B4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Результат участия</w:t>
            </w:r>
          </w:p>
        </w:tc>
      </w:tr>
      <w:tr w14:paraId="74F8F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91D3FC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.</w:t>
            </w:r>
          </w:p>
          <w:p w14:paraId="5F36A2B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196356C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Филатова Дарья Вадимовна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2F5D4E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Октябрь2018- апрель 2019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D755504">
            <w:pPr>
              <w:spacing w:line="274" w:lineRule="exact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>«Педагог года -2019»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A6554C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 xml:space="preserve">Муниципальный 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7E1555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участие</w:t>
            </w:r>
          </w:p>
        </w:tc>
      </w:tr>
      <w:tr w14:paraId="3A97A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99F1C3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1968F38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Ляшенко Наталья Николаевна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D80AA8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Осень 2019- март 2020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78C0D14">
            <w:pPr>
              <w:spacing w:line="274" w:lineRule="exac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«Педагог года – 2020»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0928DA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Муниципальный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F65327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участие</w:t>
            </w:r>
          </w:p>
        </w:tc>
      </w:tr>
      <w:tr w14:paraId="02D3E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FE0888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678EE18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Епанчинова Анастасия Романовна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36C00A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Осень 2020-март 2021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A5B973C">
            <w:pPr>
              <w:spacing w:line="274" w:lineRule="exac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«Педагог года – 2021» номинация «Педагогический дебют»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16E1ED2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Муниципальный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E3BDAC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 xml:space="preserve">Участие </w:t>
            </w:r>
          </w:p>
        </w:tc>
      </w:tr>
    </w:tbl>
    <w:p w14:paraId="65D2F01F">
      <w:pPr>
        <w:spacing w:line="480" w:lineRule="exact"/>
        <w:rPr>
          <w:rFonts w:ascii="Courier New" w:hAnsi="Courier New" w:eastAsia="Times New Roman" w:cs="Courier New"/>
          <w:lang w:val="ru-RU" w:eastAsia="ru-RU"/>
        </w:rPr>
      </w:pPr>
    </w:p>
    <w:p w14:paraId="225C3333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4.2.4. Сведения о повышении квалификации педагогических и руководящих кадров</w:t>
      </w:r>
    </w:p>
    <w:tbl>
      <w:tblPr>
        <w:tblStyle w:val="12"/>
        <w:tblW w:w="1028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6"/>
        <w:gridCol w:w="1843"/>
        <w:gridCol w:w="1984"/>
        <w:gridCol w:w="2168"/>
        <w:gridCol w:w="2168"/>
      </w:tblGrid>
      <w:tr w14:paraId="384CC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126" w:type="dxa"/>
            <w:shd w:val="clear" w:color="auto" w:fill="FFFFFF"/>
          </w:tcPr>
          <w:p w14:paraId="36DDFF8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2020-2021</w:t>
            </w:r>
          </w:p>
        </w:tc>
        <w:tc>
          <w:tcPr>
            <w:tcW w:w="1843" w:type="dxa"/>
            <w:shd w:val="clear" w:color="auto" w:fill="FFFFFF"/>
          </w:tcPr>
          <w:p w14:paraId="7B97051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2021-2022</w:t>
            </w:r>
          </w:p>
        </w:tc>
        <w:tc>
          <w:tcPr>
            <w:tcW w:w="1984" w:type="dxa"/>
            <w:shd w:val="clear" w:color="auto" w:fill="FFFFFF"/>
          </w:tcPr>
          <w:p w14:paraId="3C0BBD3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2022-2023</w:t>
            </w:r>
          </w:p>
        </w:tc>
        <w:tc>
          <w:tcPr>
            <w:tcW w:w="2168" w:type="dxa"/>
            <w:shd w:val="clear" w:color="auto" w:fill="FFFFFF"/>
          </w:tcPr>
          <w:p w14:paraId="3F44762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2023-2024</w:t>
            </w:r>
          </w:p>
        </w:tc>
        <w:tc>
          <w:tcPr>
            <w:tcW w:w="2168" w:type="dxa"/>
            <w:shd w:val="clear" w:color="auto" w:fill="FFFFFF"/>
          </w:tcPr>
          <w:p w14:paraId="7F79EF2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2024-2025</w:t>
            </w:r>
          </w:p>
        </w:tc>
      </w:tr>
      <w:tr w14:paraId="64727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126" w:type="dxa"/>
            <w:shd w:val="clear" w:color="auto" w:fill="FFFFFF"/>
          </w:tcPr>
          <w:p w14:paraId="30C0922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14:paraId="7CC33AE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1984" w:type="dxa"/>
            <w:shd w:val="clear" w:color="auto" w:fill="FFFFFF"/>
          </w:tcPr>
          <w:p w14:paraId="7F93B47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68" w:type="dxa"/>
            <w:shd w:val="clear" w:color="auto" w:fill="FFFFFF"/>
          </w:tcPr>
          <w:p w14:paraId="554BBCE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2168" w:type="dxa"/>
            <w:shd w:val="clear" w:color="auto" w:fill="FFFFFF"/>
          </w:tcPr>
          <w:p w14:paraId="7AB52A4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</w:t>
            </w:r>
          </w:p>
        </w:tc>
      </w:tr>
    </w:tbl>
    <w:p w14:paraId="362CF599">
      <w:pPr>
        <w:rPr>
          <w:rFonts w:ascii="Courier New" w:hAnsi="Courier New" w:eastAsia="Times New Roman" w:cs="Courier New"/>
          <w:sz w:val="2"/>
          <w:szCs w:val="2"/>
          <w:lang w:eastAsia="ru-RU"/>
        </w:rPr>
      </w:pPr>
    </w:p>
    <w:p w14:paraId="2CA44F8E">
      <w:pPr>
        <w:tabs>
          <w:tab w:val="left" w:pos="493"/>
        </w:tabs>
        <w:spacing w:line="47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4.3.</w:t>
      </w:r>
      <w:r>
        <w:rPr>
          <w:rFonts w:ascii="Times New Roman" w:hAnsi="Times New Roman" w:eastAsia="Times New Roman"/>
          <w:sz w:val="23"/>
          <w:szCs w:val="23"/>
          <w:lang w:val="ru-RU" w:eastAsia="ru-RU"/>
        </w:rPr>
        <w:t>Информационно-технологическое обеспечение образовательного учреждения</w:t>
      </w:r>
    </w:p>
    <w:p w14:paraId="5CA8EB5F">
      <w:pPr>
        <w:pStyle w:val="71"/>
        <w:numPr>
          <w:ilvl w:val="2"/>
          <w:numId w:val="18"/>
        </w:numPr>
        <w:tabs>
          <w:tab w:val="left" w:pos="675"/>
        </w:tabs>
        <w:spacing w:line="47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Перечень компьютеров, имеющихся в образовательном учреждении</w:t>
      </w:r>
    </w:p>
    <w:p w14:paraId="013A0BD5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tbl>
      <w:tblPr>
        <w:tblStyle w:val="12"/>
        <w:tblW w:w="98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0"/>
        <w:gridCol w:w="960"/>
        <w:gridCol w:w="1920"/>
      </w:tblGrid>
      <w:tr w14:paraId="49DC7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B9B30C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Тип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440AC2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Кол-во</w:t>
            </w:r>
          </w:p>
        </w:tc>
        <w:tc>
          <w:tcPr>
            <w:tcW w:w="19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C203E99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Где используются</w:t>
            </w:r>
          </w:p>
        </w:tc>
      </w:tr>
      <w:tr w14:paraId="19E22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4ADD88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A8-3850 APU with Radeon(tm) HD Graphics 2.90 GHz 8,00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3E85B9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BC81D6C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информатики корп.1 №12</w:t>
            </w:r>
          </w:p>
        </w:tc>
      </w:tr>
      <w:tr w14:paraId="21CEA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F9B492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A8-3850 APU with Radeon(tm) HD Graphics 2.90 GHz 4,00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3D3C69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10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0907000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информатики №13</w:t>
            </w:r>
          </w:p>
        </w:tc>
      </w:tr>
      <w:tr w14:paraId="27A04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47EEA0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 Pentium® CPUB960 @ 2.20GHz 4,00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73D475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15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57954B90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каб.физики №18</w:t>
            </w:r>
          </w:p>
        </w:tc>
      </w:tr>
      <w:tr w14:paraId="0373D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FCA361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501A67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4FA66AFF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математики №2</w:t>
            </w:r>
          </w:p>
        </w:tc>
      </w:tr>
      <w:tr w14:paraId="736C9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861DB2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BF31FE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880478F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№5</w:t>
            </w:r>
          </w:p>
        </w:tc>
      </w:tr>
      <w:tr w14:paraId="2B87A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954D57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E73A69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8EAB00D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№7</w:t>
            </w:r>
          </w:p>
        </w:tc>
      </w:tr>
      <w:tr w14:paraId="6386E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EB897B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8F6070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1AE1813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№14</w:t>
            </w:r>
          </w:p>
        </w:tc>
      </w:tr>
      <w:tr w14:paraId="42163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B1D2B6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417C27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EFF4989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№16</w:t>
            </w:r>
          </w:p>
        </w:tc>
      </w:tr>
      <w:tr w14:paraId="789E5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27E6F0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000FD0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B110BBD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нач. школа</w:t>
            </w:r>
          </w:p>
        </w:tc>
      </w:tr>
      <w:tr w14:paraId="40CF6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E2B478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E73F9B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83119E3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нач.школа</w:t>
            </w:r>
          </w:p>
        </w:tc>
      </w:tr>
      <w:tr w14:paraId="3D467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624195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AF5DB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8748CED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Секретарь</w:t>
            </w:r>
          </w:p>
        </w:tc>
      </w:tr>
      <w:tr w14:paraId="4F63C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321C89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C87D13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2D6DAD0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Директор</w:t>
            </w:r>
          </w:p>
        </w:tc>
      </w:tr>
      <w:tr w14:paraId="2DC98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9661C0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8C7AAB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5F7C02FB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каб.завучей</w:t>
            </w:r>
          </w:p>
        </w:tc>
      </w:tr>
      <w:tr w14:paraId="7DCDB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4532096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 Celeron D Processor 2.50 GHz 750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7C53A4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10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139F19C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информатики корп.3 №</w:t>
            </w:r>
          </w:p>
        </w:tc>
      </w:tr>
      <w:tr w14:paraId="65F66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E86E2C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eastAsia="ru-RU" w:bidi="ar-SA"/>
              </w:rPr>
              <w:t xml:space="preserve">Intel®Celeron®CPU1.7GHz 512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8D4014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8FF6B57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№13</w:t>
            </w:r>
          </w:p>
        </w:tc>
      </w:tr>
      <w:tr w14:paraId="06D39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D3C7D8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Ноутбук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TOSHIBA L30 Intel®Celeron®CPU1.7GHz 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22B3C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553E0026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нач.школа</w:t>
            </w:r>
          </w:p>
        </w:tc>
      </w:tr>
      <w:tr w14:paraId="30739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D4A93B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Intel®Celeron®CPU2.66GHz 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8983CD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7E88F08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нач.школа</w:t>
            </w:r>
          </w:p>
        </w:tc>
      </w:tr>
      <w:tr w14:paraId="536F8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63BD1E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Athlon™ 1.7GHz 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F984BF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2F31984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каб.психолога</w:t>
            </w:r>
          </w:p>
        </w:tc>
      </w:tr>
      <w:tr w14:paraId="0475C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D2F6BB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Athlon(tm)64 Proccessor 3000+ 1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57B3C0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 w14:paraId="2B3EDB27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кабинет завучей</w:t>
            </w:r>
          </w:p>
        </w:tc>
      </w:tr>
      <w:tr w14:paraId="27F76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754728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Ноутбук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Asus Intel®Celeron® D CPU 220 1.2GHz 2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FC1614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 w14:paraId="09645760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кабинет завучей</w:t>
            </w:r>
          </w:p>
        </w:tc>
      </w:tr>
      <w:tr w14:paraId="13159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DA1C75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Athlon(tm)64x2 Dual Core Proccessor 5200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В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1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2F8521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 w14:paraId="161DC175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кабинет завучей</w:t>
            </w:r>
          </w:p>
        </w:tc>
      </w:tr>
      <w:tr w14:paraId="35ECD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2AA362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Intel®Celeron®CPU 1200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</w:t>
            </w:r>
            <w:r>
              <w:rPr>
                <w:rFonts w:ascii="Times New Roman" w:hAnsi="Times New Roman" w:eastAsia="Times New Roman"/>
                <w:lang w:eastAsia="ru-RU" w:bidi="ar-SA"/>
              </w:rPr>
              <w:t>Hz 1,2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ГГц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384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МБОЗУ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A27BCE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 w14:paraId="020A5EDF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кабинет завучей</w:t>
            </w:r>
          </w:p>
        </w:tc>
      </w:tr>
      <w:tr w14:paraId="0B51E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C25539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Intel®Celeron®CPU2.66GHz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68C603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61A7D7CC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Бухгалтерия</w:t>
            </w:r>
          </w:p>
        </w:tc>
      </w:tr>
      <w:tr w14:paraId="6A1C9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6BC283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Intel®Celeron®CPU2.26GHz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419624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98870C0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Бухгалтерия</w:t>
            </w:r>
          </w:p>
        </w:tc>
      </w:tr>
      <w:tr w14:paraId="1CDCD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F6513C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Intel®Celeron®CPU1.7GHz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3018C9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55F8272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Бухгалтерия</w:t>
            </w:r>
          </w:p>
        </w:tc>
      </w:tr>
      <w:tr w14:paraId="1A3A4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031EA4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Athlon™ 64X2 Dual Core Processor 4200+  1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CBB364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C4DDFCE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 зам.дир по АХЧ</w:t>
            </w:r>
          </w:p>
        </w:tc>
      </w:tr>
      <w:tr w14:paraId="771F4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18EF4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Athlon(tm)64x2 Dual Core Proccessor 4000+ 1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45F00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95A1F0A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Библиотека</w:t>
            </w:r>
          </w:p>
        </w:tc>
      </w:tr>
      <w:tr w14:paraId="00F27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18B3E0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Интерактивный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аппаратный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комплекс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Athlon(tm)64 Proccessor 3000+ 1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993956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D3ED513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каб.№17</w:t>
            </w:r>
          </w:p>
        </w:tc>
      </w:tr>
      <w:tr w14:paraId="35302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EB0B4A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Intel(R)Core(TM)2CPU640 2,13GHz 2,5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9B25F3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2FB4E94C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каб.№18</w:t>
            </w:r>
          </w:p>
        </w:tc>
      </w:tr>
      <w:tr w14:paraId="63881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5A852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Athlon™ II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Х</w:t>
            </w:r>
            <w:r>
              <w:rPr>
                <w:rFonts w:ascii="Times New Roman" w:hAnsi="Times New Roman" w:eastAsia="Times New Roman"/>
                <w:lang w:eastAsia="ru-RU" w:bidi="ar-SA"/>
              </w:rPr>
              <w:t>4 640 Proccessor 3.01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ГГц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4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9B19F5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7EFC3B13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Учительская</w:t>
            </w:r>
          </w:p>
        </w:tc>
      </w:tr>
      <w:tr w14:paraId="5813C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0CE115BB">
            <w:pPr>
              <w:rPr>
                <w:rFonts w:ascii="Times New Roman" w:hAnsi="Times New Roman" w:eastAsia="Times New Roman"/>
                <w:lang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Стационарный</w:t>
            </w:r>
            <w:r>
              <w:rPr>
                <w:rFonts w:ascii="Times New Roman" w:hAnsi="Times New Roman" w:eastAsia="Times New Roman"/>
                <w:lang w:eastAsia="ru-RU" w:bidi="ar-SA"/>
              </w:rPr>
              <w:t xml:space="preserve"> AMD Athlon(tm)64x2 Dual Core Proccessor 4000+ 1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>ГБОЗУ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79A6EF1E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3460B26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Библиотека</w:t>
            </w:r>
          </w:p>
        </w:tc>
      </w:tr>
      <w:tr w14:paraId="46DF4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12413A14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526EBA37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63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FF4388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</w:p>
        </w:tc>
      </w:tr>
      <w:tr w14:paraId="4C0D1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F5099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156E6">
            <w:pPr>
              <w:jc w:val="right"/>
              <w:rPr>
                <w:rFonts w:ascii="Times New Roman" w:hAnsi="Times New Roman" w:eastAsia="Times New Roman"/>
                <w:lang w:val="ru-RU" w:eastAsia="ru-RU" w:bidi="ar-SA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27EAB">
            <w:pPr>
              <w:rPr>
                <w:rFonts w:ascii="Times New Roman" w:hAnsi="Times New Roman" w:eastAsia="Times New Roman"/>
                <w:lang w:val="ru-RU" w:eastAsia="ru-RU" w:bidi="ar-SA"/>
              </w:rPr>
            </w:pPr>
          </w:p>
        </w:tc>
      </w:tr>
    </w:tbl>
    <w:p w14:paraId="6A713BEB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179FD53F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4.3.2. Наличие в образовательном учреждении оргтехники и технических средств обучения</w:t>
      </w:r>
    </w:p>
    <w:p w14:paraId="334B1BC3">
      <w:pPr>
        <w:spacing w:line="230" w:lineRule="exact"/>
        <w:rPr>
          <w:rFonts w:ascii="Times New Roman" w:hAnsi="Times New Roman" w:eastAsia="Times New Roman"/>
          <w:color w:val="C00000"/>
          <w:sz w:val="23"/>
          <w:szCs w:val="23"/>
          <w:lang w:val="ru-RU" w:eastAsia="ru-RU"/>
        </w:rPr>
      </w:pPr>
    </w:p>
    <w:p w14:paraId="78A5A840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247481CE">
      <w:pPr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color w:val="000000"/>
          <w:lang w:val="ru-RU" w:eastAsia="ru-RU"/>
        </w:rPr>
        <w:t>Наличие в образовательном учреждении оргтехники и технических средств обучения</w:t>
      </w:r>
    </w:p>
    <w:p w14:paraId="77EE7EAE">
      <w:pPr>
        <w:spacing w:line="120" w:lineRule="exact"/>
        <w:rPr>
          <w:rFonts w:ascii="Courier New" w:hAnsi="Courier New" w:eastAsia="Times New Roman" w:cs="Courier New"/>
          <w:lang w:val="ru-RU" w:eastAsia="ru-RU"/>
        </w:rPr>
      </w:pPr>
    </w:p>
    <w:tbl>
      <w:tblPr>
        <w:tblStyle w:val="12"/>
        <w:tblW w:w="10033" w:type="dxa"/>
        <w:tblInd w:w="8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115"/>
        <w:gridCol w:w="1418"/>
        <w:gridCol w:w="1418"/>
        <w:gridCol w:w="1418"/>
        <w:gridCol w:w="1418"/>
        <w:gridCol w:w="1418"/>
      </w:tblGrid>
      <w:tr w14:paraId="110D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828" w:type="dxa"/>
          </w:tcPr>
          <w:p w14:paraId="4294DF00">
            <w:pPr>
              <w:pStyle w:val="85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115" w:type="dxa"/>
          </w:tcPr>
          <w:p w14:paraId="73E69EE7">
            <w:pPr>
              <w:pStyle w:val="85"/>
              <w:jc w:val="center"/>
            </w:pPr>
            <w:r>
              <w:rPr>
                <w:b/>
                <w:bCs/>
              </w:rPr>
              <w:t>Оборудование</w:t>
            </w:r>
          </w:p>
        </w:tc>
        <w:tc>
          <w:tcPr>
            <w:tcW w:w="1418" w:type="dxa"/>
          </w:tcPr>
          <w:p w14:paraId="7A3D369C">
            <w:pPr>
              <w:pStyle w:val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2020–2021 уч. год</w:t>
            </w:r>
          </w:p>
        </w:tc>
        <w:tc>
          <w:tcPr>
            <w:tcW w:w="1418" w:type="dxa"/>
          </w:tcPr>
          <w:p w14:paraId="1A843A2D">
            <w:pPr>
              <w:pStyle w:val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2021-2022 уч. год</w:t>
            </w:r>
          </w:p>
        </w:tc>
        <w:tc>
          <w:tcPr>
            <w:tcW w:w="1418" w:type="dxa"/>
          </w:tcPr>
          <w:p w14:paraId="1497C2FB">
            <w:pPr>
              <w:pStyle w:val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2022-2023 уч. год</w:t>
            </w:r>
          </w:p>
        </w:tc>
        <w:tc>
          <w:tcPr>
            <w:tcW w:w="1418" w:type="dxa"/>
          </w:tcPr>
          <w:p w14:paraId="2352DCDA">
            <w:pPr>
              <w:pStyle w:val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2023-2024 уч.год</w:t>
            </w:r>
          </w:p>
        </w:tc>
        <w:tc>
          <w:tcPr>
            <w:tcW w:w="1418" w:type="dxa"/>
          </w:tcPr>
          <w:p w14:paraId="0F43E4CA">
            <w:pPr>
              <w:pStyle w:val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2024-2025 уч.год</w:t>
            </w:r>
          </w:p>
        </w:tc>
      </w:tr>
      <w:tr w14:paraId="32E4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28" w:type="dxa"/>
          </w:tcPr>
          <w:p w14:paraId="1A225E3E">
            <w:pPr>
              <w:pStyle w:val="85"/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6D11B627">
            <w:pPr>
              <w:pStyle w:val="85"/>
            </w:pPr>
            <w:r>
              <w:t xml:space="preserve">Количество компьютеров </w:t>
            </w:r>
          </w:p>
        </w:tc>
        <w:tc>
          <w:tcPr>
            <w:tcW w:w="1418" w:type="dxa"/>
          </w:tcPr>
          <w:p w14:paraId="60D5232D">
            <w:pPr>
              <w:pStyle w:val="85"/>
              <w:jc w:val="center"/>
            </w:pPr>
            <w:r>
              <w:t>74</w:t>
            </w:r>
          </w:p>
        </w:tc>
        <w:tc>
          <w:tcPr>
            <w:tcW w:w="1418" w:type="dxa"/>
          </w:tcPr>
          <w:p w14:paraId="6C5E1A83">
            <w:pPr>
              <w:pStyle w:val="85"/>
              <w:jc w:val="center"/>
            </w:pPr>
            <w:r>
              <w:t>72</w:t>
            </w:r>
          </w:p>
        </w:tc>
        <w:tc>
          <w:tcPr>
            <w:tcW w:w="1418" w:type="dxa"/>
          </w:tcPr>
          <w:p w14:paraId="73510757">
            <w:pPr>
              <w:pStyle w:val="85"/>
              <w:jc w:val="center"/>
            </w:pPr>
            <w:r>
              <w:t>22</w:t>
            </w:r>
          </w:p>
        </w:tc>
        <w:tc>
          <w:tcPr>
            <w:tcW w:w="1418" w:type="dxa"/>
          </w:tcPr>
          <w:p w14:paraId="42EBC915">
            <w:pPr>
              <w:pStyle w:val="85"/>
              <w:jc w:val="center"/>
            </w:pPr>
            <w:r>
              <w:t>22</w:t>
            </w:r>
          </w:p>
        </w:tc>
        <w:tc>
          <w:tcPr>
            <w:tcW w:w="1418" w:type="dxa"/>
          </w:tcPr>
          <w:p w14:paraId="64617783">
            <w:pPr>
              <w:pStyle w:val="85"/>
              <w:jc w:val="center"/>
            </w:pPr>
            <w:r>
              <w:t>22</w:t>
            </w:r>
          </w:p>
        </w:tc>
      </w:tr>
      <w:tr w14:paraId="04F7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28" w:type="dxa"/>
          </w:tcPr>
          <w:p w14:paraId="783DB05F">
            <w:pPr>
              <w:pStyle w:val="85"/>
              <w:jc w:val="center"/>
            </w:pPr>
            <w:r>
              <w:t>2</w:t>
            </w:r>
          </w:p>
        </w:tc>
        <w:tc>
          <w:tcPr>
            <w:tcW w:w="2115" w:type="dxa"/>
          </w:tcPr>
          <w:p w14:paraId="06F251B2">
            <w:pPr>
              <w:pStyle w:val="85"/>
            </w:pPr>
            <w:r>
              <w:t xml:space="preserve">Количество компьютеров у администрации </w:t>
            </w:r>
          </w:p>
        </w:tc>
        <w:tc>
          <w:tcPr>
            <w:tcW w:w="1418" w:type="dxa"/>
          </w:tcPr>
          <w:p w14:paraId="244EF7E8">
            <w:pPr>
              <w:pStyle w:val="85"/>
              <w:jc w:val="center"/>
            </w:pPr>
            <w:r>
              <w:t>14</w:t>
            </w:r>
          </w:p>
        </w:tc>
        <w:tc>
          <w:tcPr>
            <w:tcW w:w="1418" w:type="dxa"/>
          </w:tcPr>
          <w:p w14:paraId="47ECF5CA">
            <w:pPr>
              <w:pStyle w:val="85"/>
              <w:jc w:val="center"/>
            </w:pPr>
            <w:r>
              <w:t>12</w:t>
            </w:r>
          </w:p>
        </w:tc>
        <w:tc>
          <w:tcPr>
            <w:tcW w:w="1418" w:type="dxa"/>
          </w:tcPr>
          <w:p w14:paraId="5B2D0BD8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1C19B7D7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7B87798B">
            <w:pPr>
              <w:pStyle w:val="85"/>
              <w:jc w:val="center"/>
            </w:pPr>
            <w:r>
              <w:t>10</w:t>
            </w:r>
          </w:p>
        </w:tc>
      </w:tr>
      <w:tr w14:paraId="27EF9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28" w:type="dxa"/>
          </w:tcPr>
          <w:p w14:paraId="5B5C9FA3">
            <w:pPr>
              <w:pStyle w:val="85"/>
              <w:jc w:val="center"/>
            </w:pPr>
            <w:r>
              <w:t>3</w:t>
            </w:r>
          </w:p>
        </w:tc>
        <w:tc>
          <w:tcPr>
            <w:tcW w:w="2115" w:type="dxa"/>
          </w:tcPr>
          <w:p w14:paraId="4E756C7A">
            <w:pPr>
              <w:pStyle w:val="85"/>
            </w:pPr>
            <w:r>
              <w:t xml:space="preserve">Количество учеников на 1 компьютер </w:t>
            </w:r>
          </w:p>
        </w:tc>
        <w:tc>
          <w:tcPr>
            <w:tcW w:w="1418" w:type="dxa"/>
          </w:tcPr>
          <w:p w14:paraId="4969EDF8">
            <w:pPr>
              <w:pStyle w:val="85"/>
              <w:jc w:val="center"/>
            </w:pPr>
            <w:r>
              <w:t>9,6</w:t>
            </w:r>
          </w:p>
        </w:tc>
        <w:tc>
          <w:tcPr>
            <w:tcW w:w="1418" w:type="dxa"/>
          </w:tcPr>
          <w:p w14:paraId="0B35FAF7">
            <w:pPr>
              <w:pStyle w:val="85"/>
              <w:jc w:val="center"/>
            </w:pPr>
            <w:r>
              <w:t>10,4</w:t>
            </w:r>
          </w:p>
        </w:tc>
        <w:tc>
          <w:tcPr>
            <w:tcW w:w="1418" w:type="dxa"/>
          </w:tcPr>
          <w:p w14:paraId="0BAA8B3E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5AB685C0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602F7E3A">
            <w:pPr>
              <w:pStyle w:val="85"/>
              <w:jc w:val="center"/>
            </w:pPr>
            <w:r>
              <w:t>7</w:t>
            </w:r>
          </w:p>
        </w:tc>
      </w:tr>
      <w:tr w14:paraId="51DE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28" w:type="dxa"/>
          </w:tcPr>
          <w:p w14:paraId="27CA5A3D">
            <w:pPr>
              <w:pStyle w:val="85"/>
              <w:jc w:val="center"/>
            </w:pPr>
            <w:r>
              <w:t>4</w:t>
            </w:r>
          </w:p>
        </w:tc>
        <w:tc>
          <w:tcPr>
            <w:tcW w:w="2115" w:type="dxa"/>
          </w:tcPr>
          <w:p w14:paraId="6CE1D167">
            <w:pPr>
              <w:pStyle w:val="85"/>
            </w:pPr>
            <w:r>
              <w:t xml:space="preserve">Количество компьютеров свободного доступа для учителей </w:t>
            </w:r>
          </w:p>
        </w:tc>
        <w:tc>
          <w:tcPr>
            <w:tcW w:w="1418" w:type="dxa"/>
          </w:tcPr>
          <w:p w14:paraId="455A7F4D">
            <w:pPr>
              <w:pStyle w:val="85"/>
              <w:jc w:val="center"/>
            </w:pPr>
            <w:r>
              <w:t>29</w:t>
            </w:r>
          </w:p>
        </w:tc>
        <w:tc>
          <w:tcPr>
            <w:tcW w:w="1418" w:type="dxa"/>
          </w:tcPr>
          <w:p w14:paraId="51A30F93">
            <w:pPr>
              <w:pStyle w:val="85"/>
              <w:jc w:val="center"/>
            </w:pPr>
            <w:r>
              <w:t>29</w:t>
            </w:r>
          </w:p>
        </w:tc>
        <w:tc>
          <w:tcPr>
            <w:tcW w:w="1418" w:type="dxa"/>
          </w:tcPr>
          <w:p w14:paraId="7643796F">
            <w:pPr>
              <w:pStyle w:val="85"/>
              <w:jc w:val="center"/>
            </w:pPr>
            <w:r>
              <w:t>9</w:t>
            </w:r>
          </w:p>
        </w:tc>
        <w:tc>
          <w:tcPr>
            <w:tcW w:w="1418" w:type="dxa"/>
          </w:tcPr>
          <w:p w14:paraId="746533F6">
            <w:pPr>
              <w:pStyle w:val="85"/>
              <w:jc w:val="center"/>
            </w:pPr>
            <w:r>
              <w:t>9</w:t>
            </w:r>
          </w:p>
        </w:tc>
        <w:tc>
          <w:tcPr>
            <w:tcW w:w="1418" w:type="dxa"/>
          </w:tcPr>
          <w:p w14:paraId="5915EAD5">
            <w:pPr>
              <w:pStyle w:val="85"/>
              <w:jc w:val="center"/>
            </w:pPr>
            <w:r>
              <w:t>9</w:t>
            </w:r>
          </w:p>
        </w:tc>
      </w:tr>
      <w:tr w14:paraId="18E09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28" w:type="dxa"/>
          </w:tcPr>
          <w:p w14:paraId="248F9D82">
            <w:pPr>
              <w:pStyle w:val="85"/>
              <w:jc w:val="center"/>
            </w:pPr>
            <w:r>
              <w:t>5</w:t>
            </w:r>
          </w:p>
        </w:tc>
        <w:tc>
          <w:tcPr>
            <w:tcW w:w="2115" w:type="dxa"/>
          </w:tcPr>
          <w:p w14:paraId="5386D6C6">
            <w:pPr>
              <w:pStyle w:val="85"/>
            </w:pPr>
            <w:r>
              <w:t xml:space="preserve">Количество компьютеров в свободном доступе для учащихся </w:t>
            </w:r>
          </w:p>
        </w:tc>
        <w:tc>
          <w:tcPr>
            <w:tcW w:w="1418" w:type="dxa"/>
          </w:tcPr>
          <w:p w14:paraId="2976EF36">
            <w:pPr>
              <w:pStyle w:val="85"/>
              <w:jc w:val="center"/>
            </w:pPr>
            <w:r>
              <w:t>19</w:t>
            </w:r>
          </w:p>
        </w:tc>
        <w:tc>
          <w:tcPr>
            <w:tcW w:w="1418" w:type="dxa"/>
          </w:tcPr>
          <w:p w14:paraId="27F35DC8">
            <w:pPr>
              <w:pStyle w:val="85"/>
              <w:jc w:val="center"/>
            </w:pPr>
            <w:r>
              <w:t>19</w:t>
            </w:r>
          </w:p>
        </w:tc>
        <w:tc>
          <w:tcPr>
            <w:tcW w:w="1418" w:type="dxa"/>
          </w:tcPr>
          <w:p w14:paraId="4188AC7F">
            <w:pPr>
              <w:pStyle w:val="85"/>
              <w:jc w:val="center"/>
            </w:pPr>
            <w:r>
              <w:t>14</w:t>
            </w:r>
          </w:p>
        </w:tc>
        <w:tc>
          <w:tcPr>
            <w:tcW w:w="1418" w:type="dxa"/>
          </w:tcPr>
          <w:p w14:paraId="2CDC82D1">
            <w:pPr>
              <w:pStyle w:val="85"/>
              <w:jc w:val="center"/>
            </w:pPr>
            <w:r>
              <w:t>14</w:t>
            </w:r>
          </w:p>
        </w:tc>
        <w:tc>
          <w:tcPr>
            <w:tcW w:w="1418" w:type="dxa"/>
          </w:tcPr>
          <w:p w14:paraId="33835185">
            <w:pPr>
              <w:pStyle w:val="85"/>
              <w:jc w:val="center"/>
            </w:pPr>
            <w:r>
              <w:t>14</w:t>
            </w:r>
          </w:p>
        </w:tc>
      </w:tr>
      <w:tr w14:paraId="376F0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28" w:type="dxa"/>
          </w:tcPr>
          <w:p w14:paraId="569B575A">
            <w:pPr>
              <w:pStyle w:val="85"/>
              <w:jc w:val="center"/>
            </w:pPr>
            <w:r>
              <w:t>6</w:t>
            </w:r>
          </w:p>
        </w:tc>
        <w:tc>
          <w:tcPr>
            <w:tcW w:w="2115" w:type="dxa"/>
          </w:tcPr>
          <w:p w14:paraId="6C288F7A">
            <w:pPr>
              <w:pStyle w:val="85"/>
            </w:pPr>
            <w:r>
              <w:t xml:space="preserve">Количество компьютеров в библиотеке </w:t>
            </w:r>
          </w:p>
        </w:tc>
        <w:tc>
          <w:tcPr>
            <w:tcW w:w="1418" w:type="dxa"/>
          </w:tcPr>
          <w:p w14:paraId="6517A065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7B6F2698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72AC5257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07787C8F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152E31A4">
            <w:pPr>
              <w:pStyle w:val="85"/>
              <w:jc w:val="center"/>
            </w:pPr>
            <w:r>
              <w:t>2</w:t>
            </w:r>
          </w:p>
        </w:tc>
      </w:tr>
      <w:tr w14:paraId="15B36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828" w:type="dxa"/>
          </w:tcPr>
          <w:p w14:paraId="1CCC13B5">
            <w:pPr>
              <w:pStyle w:val="85"/>
              <w:jc w:val="center"/>
            </w:pPr>
            <w:r>
              <w:t>7</w:t>
            </w:r>
          </w:p>
        </w:tc>
        <w:tc>
          <w:tcPr>
            <w:tcW w:w="2115" w:type="dxa"/>
          </w:tcPr>
          <w:p w14:paraId="053F34FC">
            <w:pPr>
              <w:pStyle w:val="85"/>
            </w:pPr>
            <w:r>
              <w:t xml:space="preserve">Количество компьютеров в локальной сети школы с выходом в Интернет </w:t>
            </w:r>
          </w:p>
        </w:tc>
        <w:tc>
          <w:tcPr>
            <w:tcW w:w="1418" w:type="dxa"/>
          </w:tcPr>
          <w:p w14:paraId="1931443A">
            <w:pPr>
              <w:pStyle w:val="85"/>
              <w:jc w:val="center"/>
            </w:pPr>
            <w:r>
              <w:t>11</w:t>
            </w:r>
          </w:p>
        </w:tc>
        <w:tc>
          <w:tcPr>
            <w:tcW w:w="1418" w:type="dxa"/>
          </w:tcPr>
          <w:p w14:paraId="6B339BE4">
            <w:pPr>
              <w:pStyle w:val="85"/>
              <w:jc w:val="center"/>
            </w:pPr>
            <w:r>
              <w:t>11</w:t>
            </w:r>
          </w:p>
        </w:tc>
        <w:tc>
          <w:tcPr>
            <w:tcW w:w="1418" w:type="dxa"/>
          </w:tcPr>
          <w:p w14:paraId="656AD016">
            <w:pPr>
              <w:pStyle w:val="85"/>
              <w:jc w:val="center"/>
            </w:pPr>
            <w:r>
              <w:t>11</w:t>
            </w:r>
          </w:p>
        </w:tc>
        <w:tc>
          <w:tcPr>
            <w:tcW w:w="1418" w:type="dxa"/>
          </w:tcPr>
          <w:p w14:paraId="31DF79F4">
            <w:pPr>
              <w:pStyle w:val="85"/>
              <w:jc w:val="center"/>
            </w:pPr>
            <w:r>
              <w:t>11</w:t>
            </w:r>
          </w:p>
        </w:tc>
        <w:tc>
          <w:tcPr>
            <w:tcW w:w="1418" w:type="dxa"/>
          </w:tcPr>
          <w:p w14:paraId="70A1C587">
            <w:pPr>
              <w:pStyle w:val="85"/>
              <w:jc w:val="center"/>
            </w:pPr>
            <w:r>
              <w:t>11</w:t>
            </w:r>
          </w:p>
        </w:tc>
      </w:tr>
      <w:tr w14:paraId="4FDA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28" w:type="dxa"/>
          </w:tcPr>
          <w:p w14:paraId="0A75DC8D">
            <w:pPr>
              <w:pStyle w:val="85"/>
              <w:jc w:val="center"/>
            </w:pPr>
            <w:r>
              <w:t>8</w:t>
            </w:r>
          </w:p>
        </w:tc>
        <w:tc>
          <w:tcPr>
            <w:tcW w:w="2115" w:type="dxa"/>
          </w:tcPr>
          <w:p w14:paraId="1AE388FD">
            <w:pPr>
              <w:pStyle w:val="85"/>
            </w:pPr>
            <w:r>
              <w:t xml:space="preserve">Количество компьютеров в предметных кабинетах </w:t>
            </w:r>
          </w:p>
        </w:tc>
        <w:tc>
          <w:tcPr>
            <w:tcW w:w="1418" w:type="dxa"/>
          </w:tcPr>
          <w:p w14:paraId="13B64A66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601E5E00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3514BC44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4432CB0C">
            <w:pPr>
              <w:pStyle w:val="85"/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566B2781">
            <w:pPr>
              <w:pStyle w:val="85"/>
              <w:jc w:val="center"/>
            </w:pPr>
            <w:r>
              <w:t>10</w:t>
            </w:r>
          </w:p>
        </w:tc>
      </w:tr>
      <w:tr w14:paraId="4F7D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828" w:type="dxa"/>
          </w:tcPr>
          <w:p w14:paraId="0C340EA0">
            <w:pPr>
              <w:pStyle w:val="85"/>
              <w:jc w:val="center"/>
            </w:pPr>
            <w:r>
              <w:t>9</w:t>
            </w:r>
          </w:p>
        </w:tc>
        <w:tc>
          <w:tcPr>
            <w:tcW w:w="2115" w:type="dxa"/>
          </w:tcPr>
          <w:p w14:paraId="5ACCE472">
            <w:pPr>
              <w:pStyle w:val="85"/>
            </w:pPr>
            <w:r>
              <w:t xml:space="preserve">Мультимедийный проектор </w:t>
            </w:r>
          </w:p>
        </w:tc>
        <w:tc>
          <w:tcPr>
            <w:tcW w:w="1418" w:type="dxa"/>
          </w:tcPr>
          <w:p w14:paraId="65D5B4FD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50D8FDC0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7732DFD2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1C20A60D">
            <w:pPr>
              <w:pStyle w:val="85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006D6AC0">
            <w:pPr>
              <w:pStyle w:val="85"/>
              <w:jc w:val="center"/>
            </w:pPr>
            <w:r>
              <w:t>77</w:t>
            </w:r>
          </w:p>
        </w:tc>
      </w:tr>
      <w:tr w14:paraId="72EA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1CE2BE2D">
            <w:pPr>
              <w:pStyle w:val="85"/>
              <w:jc w:val="center"/>
            </w:pPr>
            <w:r>
              <w:t>10</w:t>
            </w:r>
          </w:p>
        </w:tc>
        <w:tc>
          <w:tcPr>
            <w:tcW w:w="2115" w:type="dxa"/>
          </w:tcPr>
          <w:p w14:paraId="72ECFB5F">
            <w:pPr>
              <w:pStyle w:val="85"/>
            </w:pPr>
            <w:r>
              <w:t xml:space="preserve">Ноутбук </w:t>
            </w:r>
          </w:p>
        </w:tc>
        <w:tc>
          <w:tcPr>
            <w:tcW w:w="1418" w:type="dxa"/>
          </w:tcPr>
          <w:p w14:paraId="037832AD">
            <w:pPr>
              <w:pStyle w:val="85"/>
              <w:jc w:val="center"/>
            </w:pPr>
            <w:r>
              <w:t>20</w:t>
            </w:r>
          </w:p>
        </w:tc>
        <w:tc>
          <w:tcPr>
            <w:tcW w:w="1418" w:type="dxa"/>
          </w:tcPr>
          <w:p w14:paraId="2C5C0959">
            <w:pPr>
              <w:pStyle w:val="85"/>
              <w:jc w:val="center"/>
            </w:pPr>
            <w:r>
              <w:t>20</w:t>
            </w:r>
          </w:p>
        </w:tc>
        <w:tc>
          <w:tcPr>
            <w:tcW w:w="1418" w:type="dxa"/>
          </w:tcPr>
          <w:p w14:paraId="231BB4BC">
            <w:pPr>
              <w:pStyle w:val="85"/>
              <w:jc w:val="center"/>
            </w:pPr>
            <w:r>
              <w:t>36</w:t>
            </w:r>
          </w:p>
        </w:tc>
        <w:tc>
          <w:tcPr>
            <w:tcW w:w="1418" w:type="dxa"/>
          </w:tcPr>
          <w:p w14:paraId="6D29F4C8">
            <w:pPr>
              <w:pStyle w:val="85"/>
              <w:jc w:val="center"/>
            </w:pPr>
            <w:r>
              <w:t>36</w:t>
            </w:r>
          </w:p>
        </w:tc>
        <w:tc>
          <w:tcPr>
            <w:tcW w:w="1418" w:type="dxa"/>
          </w:tcPr>
          <w:p w14:paraId="3314416B">
            <w:pPr>
              <w:pStyle w:val="85"/>
              <w:jc w:val="center"/>
            </w:pPr>
            <w:r>
              <w:t>36</w:t>
            </w:r>
          </w:p>
        </w:tc>
      </w:tr>
      <w:tr w14:paraId="6E53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351684F9">
            <w:pPr>
              <w:pStyle w:val="85"/>
              <w:jc w:val="center"/>
            </w:pPr>
            <w:r>
              <w:t>11</w:t>
            </w:r>
          </w:p>
        </w:tc>
        <w:tc>
          <w:tcPr>
            <w:tcW w:w="2115" w:type="dxa"/>
          </w:tcPr>
          <w:p w14:paraId="576D10EF">
            <w:pPr>
              <w:pStyle w:val="85"/>
            </w:pPr>
            <w:r>
              <w:t xml:space="preserve">Сканер </w:t>
            </w:r>
          </w:p>
        </w:tc>
        <w:tc>
          <w:tcPr>
            <w:tcW w:w="1418" w:type="dxa"/>
          </w:tcPr>
          <w:p w14:paraId="0382D6C5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27D6498A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0ED4456C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50C99FD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4502EC5C">
            <w:pPr>
              <w:pStyle w:val="85"/>
              <w:jc w:val="center"/>
            </w:pPr>
            <w:r>
              <w:t>2</w:t>
            </w:r>
          </w:p>
        </w:tc>
      </w:tr>
      <w:tr w14:paraId="135D7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25B561C1">
            <w:pPr>
              <w:pStyle w:val="85"/>
              <w:jc w:val="center"/>
            </w:pPr>
            <w:r>
              <w:t>12</w:t>
            </w:r>
          </w:p>
        </w:tc>
        <w:tc>
          <w:tcPr>
            <w:tcW w:w="2115" w:type="dxa"/>
          </w:tcPr>
          <w:p w14:paraId="622D043A">
            <w:pPr>
              <w:pStyle w:val="85"/>
            </w:pPr>
            <w:r>
              <w:t xml:space="preserve">МФУ </w:t>
            </w:r>
          </w:p>
        </w:tc>
        <w:tc>
          <w:tcPr>
            <w:tcW w:w="1418" w:type="dxa"/>
          </w:tcPr>
          <w:p w14:paraId="3EDF1666">
            <w:pPr>
              <w:pStyle w:val="85"/>
              <w:jc w:val="center"/>
            </w:pPr>
            <w:r>
              <w:t>12</w:t>
            </w:r>
          </w:p>
        </w:tc>
        <w:tc>
          <w:tcPr>
            <w:tcW w:w="1418" w:type="dxa"/>
          </w:tcPr>
          <w:p w14:paraId="0252479F">
            <w:pPr>
              <w:pStyle w:val="85"/>
              <w:jc w:val="center"/>
            </w:pPr>
            <w:r>
              <w:t>12</w:t>
            </w:r>
          </w:p>
        </w:tc>
        <w:tc>
          <w:tcPr>
            <w:tcW w:w="1418" w:type="dxa"/>
          </w:tcPr>
          <w:p w14:paraId="59AF7F29">
            <w:pPr>
              <w:pStyle w:val="85"/>
              <w:jc w:val="center"/>
            </w:pPr>
            <w:r>
              <w:t>12</w:t>
            </w:r>
          </w:p>
        </w:tc>
        <w:tc>
          <w:tcPr>
            <w:tcW w:w="1418" w:type="dxa"/>
          </w:tcPr>
          <w:p w14:paraId="4419CF3C">
            <w:pPr>
              <w:pStyle w:val="85"/>
              <w:jc w:val="center"/>
            </w:pPr>
            <w:r>
              <w:t>12</w:t>
            </w:r>
          </w:p>
        </w:tc>
        <w:tc>
          <w:tcPr>
            <w:tcW w:w="1418" w:type="dxa"/>
          </w:tcPr>
          <w:p w14:paraId="15B262C6">
            <w:pPr>
              <w:pStyle w:val="85"/>
              <w:jc w:val="center"/>
            </w:pPr>
            <w:r>
              <w:t>12</w:t>
            </w:r>
          </w:p>
        </w:tc>
      </w:tr>
      <w:tr w14:paraId="5D6BF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1C6D6784">
            <w:pPr>
              <w:pStyle w:val="85"/>
              <w:jc w:val="center"/>
            </w:pPr>
            <w:r>
              <w:t>13</w:t>
            </w:r>
          </w:p>
        </w:tc>
        <w:tc>
          <w:tcPr>
            <w:tcW w:w="2115" w:type="dxa"/>
          </w:tcPr>
          <w:p w14:paraId="65053ACC">
            <w:pPr>
              <w:pStyle w:val="85"/>
            </w:pPr>
            <w:r>
              <w:t xml:space="preserve">Принтеры </w:t>
            </w:r>
          </w:p>
        </w:tc>
        <w:tc>
          <w:tcPr>
            <w:tcW w:w="1418" w:type="dxa"/>
          </w:tcPr>
          <w:p w14:paraId="1FCD18B2">
            <w:pPr>
              <w:pStyle w:val="85"/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545CEEB3">
            <w:pPr>
              <w:pStyle w:val="85"/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3FE3AB5E">
            <w:pPr>
              <w:pStyle w:val="85"/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3CC874E6">
            <w:pPr>
              <w:pStyle w:val="85"/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353555D0">
            <w:pPr>
              <w:pStyle w:val="85"/>
              <w:jc w:val="center"/>
            </w:pPr>
            <w:r>
              <w:t>8</w:t>
            </w:r>
          </w:p>
        </w:tc>
      </w:tr>
      <w:tr w14:paraId="6EEFF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6F7CC09C">
            <w:pPr>
              <w:pStyle w:val="85"/>
              <w:jc w:val="center"/>
            </w:pPr>
            <w:r>
              <w:t>14</w:t>
            </w:r>
          </w:p>
        </w:tc>
        <w:tc>
          <w:tcPr>
            <w:tcW w:w="2115" w:type="dxa"/>
          </w:tcPr>
          <w:p w14:paraId="0425DD82">
            <w:pPr>
              <w:pStyle w:val="85"/>
            </w:pPr>
            <w:r>
              <w:t>Количество интерактивных досок</w:t>
            </w:r>
          </w:p>
        </w:tc>
        <w:tc>
          <w:tcPr>
            <w:tcW w:w="1418" w:type="dxa"/>
          </w:tcPr>
          <w:p w14:paraId="39A3551B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7D51CD05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1EC22263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ACF49DC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CE1115E">
            <w:pPr>
              <w:pStyle w:val="85"/>
              <w:jc w:val="center"/>
            </w:pPr>
            <w:r>
              <w:t>1</w:t>
            </w:r>
          </w:p>
        </w:tc>
      </w:tr>
      <w:tr w14:paraId="07938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680D2085">
            <w:pPr>
              <w:pStyle w:val="85"/>
              <w:jc w:val="center"/>
            </w:pPr>
            <w:r>
              <w:t>15</w:t>
            </w:r>
          </w:p>
        </w:tc>
        <w:tc>
          <w:tcPr>
            <w:tcW w:w="2115" w:type="dxa"/>
          </w:tcPr>
          <w:p w14:paraId="14B40EE4">
            <w:pPr>
              <w:pStyle w:val="85"/>
            </w:pPr>
            <w:r>
              <w:t>Модем</w:t>
            </w:r>
          </w:p>
        </w:tc>
        <w:tc>
          <w:tcPr>
            <w:tcW w:w="1418" w:type="dxa"/>
          </w:tcPr>
          <w:p w14:paraId="19014B14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1C119A43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0BADF7E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C4715E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73F9B2DC">
            <w:pPr>
              <w:pStyle w:val="85"/>
              <w:jc w:val="center"/>
            </w:pPr>
            <w:r>
              <w:t>1</w:t>
            </w:r>
          </w:p>
        </w:tc>
      </w:tr>
      <w:tr w14:paraId="761B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5488D1D4">
            <w:pPr>
              <w:pStyle w:val="85"/>
              <w:jc w:val="center"/>
            </w:pPr>
            <w:r>
              <w:t>16</w:t>
            </w:r>
          </w:p>
        </w:tc>
        <w:tc>
          <w:tcPr>
            <w:tcW w:w="2115" w:type="dxa"/>
          </w:tcPr>
          <w:p w14:paraId="2E16047C">
            <w:pPr>
              <w:pStyle w:val="85"/>
            </w:pPr>
            <w:r>
              <w:t>Ксерокс</w:t>
            </w:r>
          </w:p>
        </w:tc>
        <w:tc>
          <w:tcPr>
            <w:tcW w:w="1418" w:type="dxa"/>
          </w:tcPr>
          <w:p w14:paraId="6143BC12">
            <w:pPr>
              <w:pStyle w:val="85"/>
              <w:jc w:val="center"/>
            </w:pPr>
            <w:r>
              <w:t>0</w:t>
            </w:r>
          </w:p>
        </w:tc>
        <w:tc>
          <w:tcPr>
            <w:tcW w:w="1418" w:type="dxa"/>
          </w:tcPr>
          <w:p w14:paraId="07736889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07EB5A06">
            <w:pPr>
              <w:pStyle w:val="85"/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2112E2E6">
            <w:pPr>
              <w:pStyle w:val="85"/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6E6CBF3B">
            <w:pPr>
              <w:pStyle w:val="85"/>
              <w:jc w:val="center"/>
            </w:pPr>
            <w:r>
              <w:t>3</w:t>
            </w:r>
          </w:p>
        </w:tc>
      </w:tr>
      <w:tr w14:paraId="053E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642AE37B">
            <w:pPr>
              <w:pStyle w:val="85"/>
              <w:jc w:val="center"/>
            </w:pPr>
            <w:r>
              <w:t>17</w:t>
            </w:r>
          </w:p>
        </w:tc>
        <w:tc>
          <w:tcPr>
            <w:tcW w:w="2115" w:type="dxa"/>
          </w:tcPr>
          <w:p w14:paraId="1E6A00EA">
            <w:pPr>
              <w:pStyle w:val="85"/>
            </w:pPr>
            <w:r>
              <w:t>Система ВКС</w:t>
            </w:r>
          </w:p>
        </w:tc>
        <w:tc>
          <w:tcPr>
            <w:tcW w:w="1418" w:type="dxa"/>
          </w:tcPr>
          <w:p w14:paraId="054DBF43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20A53A54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5B0D9554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2AC69C7D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3BE9DA25">
            <w:pPr>
              <w:pStyle w:val="85"/>
              <w:jc w:val="center"/>
            </w:pPr>
            <w:r>
              <w:t>1</w:t>
            </w:r>
          </w:p>
        </w:tc>
      </w:tr>
      <w:tr w14:paraId="20DA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258B1F5C">
            <w:pPr>
              <w:pStyle w:val="85"/>
              <w:jc w:val="center"/>
            </w:pPr>
            <w:r>
              <w:t>18</w:t>
            </w:r>
          </w:p>
        </w:tc>
        <w:tc>
          <w:tcPr>
            <w:tcW w:w="2115" w:type="dxa"/>
          </w:tcPr>
          <w:p w14:paraId="0816D0B8">
            <w:pPr>
              <w:pStyle w:val="85"/>
            </w:pPr>
            <w:r>
              <w:t>Телевизор</w:t>
            </w:r>
          </w:p>
        </w:tc>
        <w:tc>
          <w:tcPr>
            <w:tcW w:w="1418" w:type="dxa"/>
          </w:tcPr>
          <w:p w14:paraId="7C36A6EA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35A13C75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2A3EC4B0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3DF5E127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46FE0F73">
            <w:pPr>
              <w:pStyle w:val="85"/>
              <w:jc w:val="center"/>
            </w:pPr>
            <w:r>
              <w:t>2</w:t>
            </w:r>
          </w:p>
        </w:tc>
      </w:tr>
      <w:tr w14:paraId="150C5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1BF4B1AE">
            <w:pPr>
              <w:pStyle w:val="85"/>
              <w:jc w:val="center"/>
            </w:pPr>
            <w:r>
              <w:t>19</w:t>
            </w:r>
          </w:p>
        </w:tc>
        <w:tc>
          <w:tcPr>
            <w:tcW w:w="2115" w:type="dxa"/>
          </w:tcPr>
          <w:p w14:paraId="2EF948A7">
            <w:pPr>
              <w:pStyle w:val="85"/>
            </w:pPr>
            <w:r>
              <w:t xml:space="preserve">Видеоплеер </w:t>
            </w:r>
          </w:p>
        </w:tc>
        <w:tc>
          <w:tcPr>
            <w:tcW w:w="1418" w:type="dxa"/>
          </w:tcPr>
          <w:p w14:paraId="151E003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AD76E3D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1CA2DC19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5A90873C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48E2608C">
            <w:pPr>
              <w:pStyle w:val="85"/>
              <w:jc w:val="center"/>
            </w:pPr>
            <w:r>
              <w:t>2</w:t>
            </w:r>
          </w:p>
        </w:tc>
      </w:tr>
      <w:tr w14:paraId="52D4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7912BA39">
            <w:pPr>
              <w:pStyle w:val="85"/>
              <w:jc w:val="center"/>
            </w:pPr>
            <w:r>
              <w:t>20</w:t>
            </w:r>
          </w:p>
        </w:tc>
        <w:tc>
          <w:tcPr>
            <w:tcW w:w="2115" w:type="dxa"/>
          </w:tcPr>
          <w:p w14:paraId="4E44111E">
            <w:pPr>
              <w:pStyle w:val="85"/>
            </w:pPr>
            <w:r>
              <w:t>Усилитель звуковой</w:t>
            </w:r>
          </w:p>
        </w:tc>
        <w:tc>
          <w:tcPr>
            <w:tcW w:w="1418" w:type="dxa"/>
          </w:tcPr>
          <w:p w14:paraId="40D3361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4AA558B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5E222176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51508BF0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2FB6F16A">
            <w:pPr>
              <w:pStyle w:val="85"/>
              <w:jc w:val="center"/>
            </w:pPr>
            <w:r>
              <w:t>2</w:t>
            </w:r>
          </w:p>
        </w:tc>
      </w:tr>
      <w:tr w14:paraId="1A2C2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8" w:type="dxa"/>
          </w:tcPr>
          <w:p w14:paraId="506C4F47">
            <w:pPr>
              <w:pStyle w:val="85"/>
              <w:jc w:val="center"/>
            </w:pPr>
            <w:r>
              <w:t>21</w:t>
            </w:r>
          </w:p>
        </w:tc>
        <w:tc>
          <w:tcPr>
            <w:tcW w:w="2115" w:type="dxa"/>
          </w:tcPr>
          <w:p w14:paraId="284F0F51">
            <w:pPr>
              <w:pStyle w:val="85"/>
            </w:pPr>
            <w:r>
              <w:t>Комплект колонок</w:t>
            </w:r>
          </w:p>
        </w:tc>
        <w:tc>
          <w:tcPr>
            <w:tcW w:w="1418" w:type="dxa"/>
          </w:tcPr>
          <w:p w14:paraId="3C326557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2FCF4A94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5E45DD49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293F0378">
            <w:pPr>
              <w:pStyle w:val="85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7258344">
            <w:pPr>
              <w:pStyle w:val="85"/>
              <w:jc w:val="center"/>
            </w:pPr>
            <w:r>
              <w:t>2</w:t>
            </w:r>
          </w:p>
        </w:tc>
      </w:tr>
      <w:tr w14:paraId="3CBC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28" w:type="dxa"/>
          </w:tcPr>
          <w:p w14:paraId="1BEA2DB9">
            <w:pPr>
              <w:pStyle w:val="85"/>
              <w:jc w:val="center"/>
            </w:pPr>
            <w:r>
              <w:t>22</w:t>
            </w:r>
          </w:p>
        </w:tc>
        <w:tc>
          <w:tcPr>
            <w:tcW w:w="2115" w:type="dxa"/>
          </w:tcPr>
          <w:p w14:paraId="0AE0432E">
            <w:pPr>
              <w:pStyle w:val="85"/>
            </w:pPr>
            <w:r>
              <w:t xml:space="preserve">Эквалайзер </w:t>
            </w:r>
          </w:p>
        </w:tc>
        <w:tc>
          <w:tcPr>
            <w:tcW w:w="1418" w:type="dxa"/>
          </w:tcPr>
          <w:p w14:paraId="12A2B38D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1C0C637D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57E2E91D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10FEA72">
            <w:pPr>
              <w:pStyle w:val="85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6888C320">
            <w:pPr>
              <w:pStyle w:val="85"/>
              <w:jc w:val="center"/>
            </w:pPr>
            <w:r>
              <w:t>1</w:t>
            </w:r>
          </w:p>
        </w:tc>
      </w:tr>
    </w:tbl>
    <w:p w14:paraId="067527E5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3ED4AF85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4349AA00">
      <w:pPr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4.3.3 Учебно-наглядные пособия</w:t>
      </w:r>
    </w:p>
    <w:p w14:paraId="4A37BB8B">
      <w:pPr>
        <w:spacing w:line="240" w:lineRule="exact"/>
        <w:rPr>
          <w:rFonts w:ascii="Courier New" w:hAnsi="Courier New" w:eastAsia="Times New Roman" w:cs="Courier New"/>
          <w:lang w:eastAsia="ru-RU"/>
        </w:rPr>
      </w:pPr>
    </w:p>
    <w:p w14:paraId="32611FA8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eastAsia="ru-RU"/>
        </w:rPr>
      </w:pPr>
    </w:p>
    <w:tbl>
      <w:tblPr>
        <w:tblStyle w:val="12"/>
        <w:tblW w:w="10662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4"/>
        <w:gridCol w:w="2661"/>
        <w:gridCol w:w="483"/>
        <w:gridCol w:w="44"/>
      </w:tblGrid>
      <w:tr w14:paraId="08A82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24CC05E3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Физическая культура</w:t>
            </w:r>
          </w:p>
        </w:tc>
        <w:tc>
          <w:tcPr>
            <w:tcW w:w="261" w:type="dxa"/>
            <w:tcBorders>
              <w:top w:val="single" w:color="ACC8BD" w:sz="4" w:space="0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365B2609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single" w:color="ACC8BD" w:sz="4" w:space="0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55B189EB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14:paraId="4FA65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79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E3DA614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Барьер легкоатлетический Аналитика ВА000000323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9930AA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A15686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7FE18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99CE1C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волан ВА000000292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F14CBE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01CC66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40</w:t>
            </w:r>
          </w:p>
        </w:tc>
      </w:tr>
      <w:tr w14:paraId="3FD94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C724D47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граната спортивная для метания ВА000000344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A7CF82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0A6F29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33B8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78F3E63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граната спортивная для метания ВА000000298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6324D5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37B064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8</w:t>
            </w:r>
          </w:p>
        </w:tc>
      </w:tr>
      <w:tr w14:paraId="1510E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504213E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Доска наклонная универсальная Аналитика ВА000000322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3900EB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14F2B6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7F6A2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0AA566E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Дротик ВА000000296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92BB21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657C1C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</w:t>
            </w:r>
          </w:p>
        </w:tc>
      </w:tr>
      <w:tr w14:paraId="1D75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09C4753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компас спортивный ВА000000302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7F5416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80A027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5</w:t>
            </w:r>
          </w:p>
        </w:tc>
      </w:tr>
      <w:tr w14:paraId="21BFD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754FB55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конус ВА000000311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9E311C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F5C7E9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12</w:t>
            </w:r>
          </w:p>
        </w:tc>
      </w:tr>
      <w:tr w14:paraId="6986F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16C8E1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мишень ВА000000297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18D7C1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7BF25E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E78C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430E235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баскетбольный  ВА000000342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BA9EE6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B88031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207A3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F3D4937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баскетбольный Torres ВА000000294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2FF28F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AF1433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40</w:t>
            </w:r>
          </w:p>
        </w:tc>
      </w:tr>
      <w:tr w14:paraId="21085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C45512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баскетбольный Torres р 7 ВА000000358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DC57C6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A1A431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4</w:t>
            </w:r>
          </w:p>
        </w:tc>
      </w:tr>
      <w:tr w14:paraId="099D1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BE5C45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валейбольный  ВА000000343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58E4F1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5DBB7F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12</w:t>
            </w:r>
          </w:p>
        </w:tc>
      </w:tr>
      <w:tr w14:paraId="7EDA9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AF5DFF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волейбольный Torres ВА000000295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E75149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95BC28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30</w:t>
            </w:r>
          </w:p>
        </w:tc>
      </w:tr>
      <w:tr w14:paraId="5D8CF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D9CA58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для большого тенниса ВА000000303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3C88604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3B8543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30</w:t>
            </w:r>
          </w:p>
        </w:tc>
      </w:tr>
      <w:tr w14:paraId="6E5ED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39A2ED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для настольного тенниса ВА000000345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B016B5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7D8216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13</w:t>
            </w:r>
          </w:p>
        </w:tc>
      </w:tr>
      <w:tr w14:paraId="21FC3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51FF4DC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для настольного тенниса ВА000000299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2B14DC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541CE9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102</w:t>
            </w:r>
          </w:p>
        </w:tc>
      </w:tr>
      <w:tr w14:paraId="2C30D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C5BF8AF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футбольный   ВА000000346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726D92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5D9CF0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52842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E54FEC8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футбольный   ВА000000347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470B63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083325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11</w:t>
            </w:r>
          </w:p>
        </w:tc>
      </w:tr>
      <w:tr w14:paraId="2EA9F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0190F5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футбольный  Torres ВА000000306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45F27B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C6D14E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03DE9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0D611B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мяч футбольный р.5  Torres ВА000000305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C11A21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D7DF84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20</w:t>
            </w:r>
          </w:p>
        </w:tc>
      </w:tr>
      <w:tr w14:paraId="4EFEC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77A1AC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набор для игры в шахматы ВА000000307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DAC3B4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F84D71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2A956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9B6A8B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набор для игры в шашки ВА000000308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DAEC00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5B452D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1E1B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59A99E8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насос универсальный ВА000000348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2B00B5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DEC126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62EC8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E13AAB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насос универсальный ВА000000309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D405B7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43519F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47E46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98F011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обруч гимнастический ВА000000304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1CCF7D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B02C46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20</w:t>
            </w:r>
          </w:p>
        </w:tc>
      </w:tr>
      <w:tr w14:paraId="47CBD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69EABDE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перекидное табло ВА000000313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5F86E2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0DBF87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6076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EF6EA8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Перекладина универсальная ВА000000321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C9AEAB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837AAF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6</w:t>
            </w:r>
          </w:p>
        </w:tc>
      </w:tr>
      <w:tr w14:paraId="3FD7C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70B84B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Планка для прыжков  в высоту Аналитика 1 ВА000000285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F86331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4CB8DF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777ED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70C2A3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ракетка для бадминтона ВА000000293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0883BE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F9F605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59910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D162A9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ракетка для настольного тенниса Dragon ВА000000301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E53215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10FFE7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4BAAC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88992EB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рулетка ВА000000314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AB7162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C5415F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47640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361E24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секундомер электронный   ВА000000350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B4301F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2D3702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</w:t>
            </w:r>
          </w:p>
        </w:tc>
      </w:tr>
      <w:tr w14:paraId="31814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60F53E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секундомер электронный  Torres ВА000000315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135BA2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705DE6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388F9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03361F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Сетка баскетбольная ВА000000325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C07E8A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1AD9F2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8</w:t>
            </w:r>
          </w:p>
        </w:tc>
      </w:tr>
      <w:tr w14:paraId="73B3B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C76112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Сетка волейбольная Аналитика ВА000000320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D9324C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83278E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</w:t>
            </w:r>
          </w:p>
        </w:tc>
      </w:tr>
      <w:tr w14:paraId="6F36D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F6448C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скалка гимнастическая ВА000000349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A04674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820C6D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10</w:t>
            </w:r>
          </w:p>
        </w:tc>
      </w:tr>
      <w:tr w14:paraId="73DEA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C61C9B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скалка гимнастическая ВА000000310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54413A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1C451B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20</w:t>
            </w:r>
          </w:p>
        </w:tc>
      </w:tr>
      <w:tr w14:paraId="0DD07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ABE2B95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Станок хореографический Аналитика ВА000000326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B4144D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44EF9C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5</w:t>
            </w:r>
          </w:p>
        </w:tc>
      </w:tr>
      <w:tr w14:paraId="6E823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9F32FCF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Стойка для прыжков  в высоту (пара) Аналитика ВА000000287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6419B2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0C650B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4B2C1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DFB331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флажок спортивный на стойке ВА000000312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F67872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A19A6A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5</w:t>
            </w:r>
          </w:p>
        </w:tc>
      </w:tr>
      <w:tr w14:paraId="2396A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62D462E1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Технология девочки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47CA7CE5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263A4913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11</w:t>
            </w:r>
          </w:p>
        </w:tc>
      </w:tr>
      <w:tr w14:paraId="460C2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D2BEF62">
            <w:pPr>
              <w:ind w:firstLine="1920" w:firstLineChars="800"/>
              <w:outlineLvl w:val="3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Машины и оборудование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C9E75BB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CAAAE44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5</w:t>
            </w:r>
          </w:p>
        </w:tc>
      </w:tr>
      <w:tr w14:paraId="76D17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EE55153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Шв.машина Чайка 1010410032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24C396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32A6C6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640D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54A72C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Шв.машина Чайка 1010410033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F33779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DCD9BA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847D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4F62D5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Шв.машина Чайка 1010410034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C37544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6EDC03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11614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AD7DB4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Шв.машина Чайка 1010410035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AAD6A1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819406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7CF14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E964D16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Шв.машина. Оверлог Агат 1010410036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89A6C2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7D0B46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7FF69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AD6327F">
            <w:pPr>
              <w:ind w:firstLine="1920" w:firstLineChars="800"/>
              <w:outlineLvl w:val="3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Производственный и хозяйственный инвентарь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1EE30BC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95C836B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6</w:t>
            </w:r>
          </w:p>
        </w:tc>
      </w:tr>
      <w:tr w14:paraId="656CE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44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59FB3C6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комплект плакатов "основы технологии швейного производства 1010610154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8B2234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A0C204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1E238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ADFF2C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мармит для 1-х блюд 1010410013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CDA7AD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7C48E6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4FAF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5B519E9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мармит для 1-х блюд 1010610637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C0853E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B886C1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1E0EE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5F25CCC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Столы 1010610633а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008AE6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CC1E14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5425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8F7A6A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Стул ученический "изо" 001630130-35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370788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2DA50A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B469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6EA3B9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табуретки 1010610634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B83AF3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7BED0E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2CF7B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E6EC54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шкаф для посуды 1010610636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9C9851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2B0A5E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B4C7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1588B85A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Физика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41710211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FFFF00"/>
            <w:noWrap/>
          </w:tcPr>
          <w:p w14:paraId="3D325EC4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16</w:t>
            </w:r>
          </w:p>
        </w:tc>
      </w:tr>
      <w:tr w14:paraId="58AB4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436CC4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К-т тел  по физике 1010610404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CCE172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7036E3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8288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7EF0E9D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Комплект  48х20 000000000409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0B53A4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B8A615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3</w:t>
            </w:r>
          </w:p>
        </w:tc>
      </w:tr>
      <w:tr w14:paraId="4A499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FE9F1F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Прибор   КЭФ-8 1010610408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38B2FD4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0619AC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591F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4BFFAB3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Прибор для измерения длины световой волны 1010610641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25E982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D293B1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BEE3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3FC6137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Трубка Ньютона 1010610646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A4A44B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6F73B8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2A026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06F1BB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лабороторный набор "Электричество" 1010910083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AC2076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FFED47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86F3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3252317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прибор для демонстрации линейн. расширения тел 1010910081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28C252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E3DF9A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895E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821A54B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реостат ползунковый РП 100 (РПШ-2) 1010910084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3804A4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90A5D0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40D1B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DADADB5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реостат ползунковый РП 15 (РПШ-5) 1010910085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988686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7148BAB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B50F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32C6A2C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реостат ползунковый РП 200 (РПШ-1) 1010910086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28F326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3DEDCED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4215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92905A4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реостат ползунковый РП 500 (РПШ-0,6) 1010910087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2BB088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D838F4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5D02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1F0E2D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Таб-цы по физ. матем 1010910209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711A474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E0FD9B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7CB4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0662" w:type="dxa"/>
            <w:gridSpan w:val="4"/>
            <w:tcBorders>
              <w:top w:val="nil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4816A84">
            <w:pPr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                                   Набор для демон. спекторов маг.поля тока</w:t>
            </w:r>
          </w:p>
        </w:tc>
      </w:tr>
      <w:tr w14:paraId="27212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2D8208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Термометер демонстрацион 1010910213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979B955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056CF5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0196E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662" w:type="dxa"/>
            <w:gridSpan w:val="4"/>
            <w:tcBorders>
              <w:top w:val="nil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7A3FAFF">
            <w:pPr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                                   Набор для демонстрации объемных спекторов постоянных магнитов</w:t>
            </w:r>
          </w:p>
        </w:tc>
      </w:tr>
      <w:tr w14:paraId="6F936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144F43AD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Русский язык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68B1FD43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754A91A5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6506A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44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B8F77CF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Таблицы демонстрационые "Основные правила орфографии и пунктуации 5-9 класс 1010610148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EB9AB40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D563EC1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687B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6E4127F8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Технология мальчики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152C6610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06A9E870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27</w:t>
            </w:r>
          </w:p>
        </w:tc>
      </w:tr>
      <w:tr w14:paraId="10FD6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0475593">
            <w:pPr>
              <w:ind w:firstLine="1920" w:firstLineChars="800"/>
              <w:outlineLvl w:val="3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Машины и оборудование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6725E73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6C8D2E3">
            <w:pPr>
              <w:jc w:val="right"/>
              <w:outlineLvl w:val="3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14</w:t>
            </w:r>
          </w:p>
        </w:tc>
      </w:tr>
      <w:tr w14:paraId="4071C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E30008B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1010410474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DDBDB5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A26A04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488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B06702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1010410245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E51B93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3ED84B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5</w:t>
            </w:r>
          </w:p>
        </w:tc>
      </w:tr>
      <w:tr w14:paraId="0BA2C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F6FD70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по дереву 1010410060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E6F6E2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F83398C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42CC8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6EF726C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000000000363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C9A2B7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B23A2B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2</w:t>
            </w:r>
          </w:p>
        </w:tc>
      </w:tr>
      <w:tr w14:paraId="3C35A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467B3BB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сверлильн. 1010410043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3F21EC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437B324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75DE2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9707DB6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сверлильн. 1010410044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1CEBCB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8FC3C3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2D75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4C6392FF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сверлильн. 1010410045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70D453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EB3460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31B0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B3609B3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строг.фугов. 1010410061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CFC56A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46586C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3445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2781599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Станок ток.по дереву 1010410046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15B73B4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F8F498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3875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2068AA85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Биология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7E5A70DF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7157F6B8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6</w:t>
            </w:r>
          </w:p>
        </w:tc>
      </w:tr>
      <w:tr w14:paraId="4108B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71EE5088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комплект микропрепаратов Ботаника1 1010610633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84F06D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4BAAB83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24F65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B4F1390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Модель глаза 1010610634а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6434ED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2F3660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0A1B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5CD2E501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Модель структуры ДНК 1010610635а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B674CB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FB2CDF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E4AA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A41B875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модель-аппликация "Биосинтез белка" 1010610160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FC512D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07B438E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462E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8A5336A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1010610165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63B5D4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AB93BF9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3C4D7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B163A1B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Таблицы 6шт Пугал "Уровни организации живой" 1010610636а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2078A6CA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AECA59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10E3E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FFFF00"/>
          </w:tcPr>
          <w:p w14:paraId="6FC7A0D3">
            <w:pPr>
              <w:ind w:firstLine="960" w:firstLineChars="400"/>
              <w:outlineLvl w:val="1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Английский язык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179F1A5D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000000" w:fill="FFFF00"/>
            <w:noWrap/>
          </w:tcPr>
          <w:p w14:paraId="79603D79">
            <w:pPr>
              <w:jc w:val="right"/>
              <w:outlineLvl w:val="1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6</w:t>
            </w:r>
          </w:p>
        </w:tc>
      </w:tr>
      <w:tr w14:paraId="27CA6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30599AB8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Портреты английских писателей 1010610642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07A51D08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7CD97D86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62096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single" w:color="ACC8BD" w:sz="4" w:space="0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6D150542">
            <w:pPr>
              <w:ind w:firstLine="2400" w:firstLineChars="1000"/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Портреты немецких писателей 1010610644    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30B1B0B2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00D4D5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1</w:t>
            </w:r>
          </w:p>
        </w:tc>
      </w:tr>
      <w:tr w14:paraId="5179E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141E3C94">
            <w:pPr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                                    Таблицы демонстрационые "Основные правила грамматики английского языка" 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5B304C27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17AB15C3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14:paraId="15B59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9" w:type="dxa"/>
          <w:trHeight w:val="237" w:hRule="atLeast"/>
        </w:trPr>
        <w:tc>
          <w:tcPr>
            <w:tcW w:w="9639" w:type="dxa"/>
            <w:tcBorders>
              <w:top w:val="single" w:color="ACC8BD" w:sz="4" w:space="0"/>
              <w:left w:val="nil"/>
              <w:bottom w:val="nil"/>
              <w:right w:val="single" w:color="ACC8BD" w:sz="4" w:space="0"/>
            </w:tcBorders>
            <w:shd w:val="clear" w:color="auto" w:fill="FFFF00"/>
          </w:tcPr>
          <w:p w14:paraId="766275A6">
            <w:pPr>
              <w:outlineLvl w:val="4"/>
              <w:rPr>
                <w:rFonts w:ascii="Times New Roman" w:hAnsi="Times New Roman" w:eastAsia="Times New Roman"/>
                <w:highlight w:val="yellow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highlight w:val="yellow"/>
                <w:lang w:val="ru-RU" w:eastAsia="ru-RU" w:bidi="ar-SA"/>
              </w:rPr>
              <w:t xml:space="preserve">            ОБЗР</w:t>
            </w:r>
          </w:p>
        </w:tc>
        <w:tc>
          <w:tcPr>
            <w:tcW w:w="261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</w:tcPr>
          <w:p w14:paraId="0A5F906E">
            <w:pPr>
              <w:ind w:firstLine="1600" w:firstLineChars="1000"/>
              <w:outlineLvl w:val="4"/>
              <w:rPr>
                <w:rFonts w:ascii="Arial" w:hAnsi="Arial" w:eastAsia="Times New Roman" w:cs="Arial"/>
                <w:sz w:val="16"/>
                <w:szCs w:val="16"/>
                <w:highlight w:val="yellow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highlight w:val="yellow"/>
                <w:lang w:val="ru-RU" w:eastAsia="ru-RU" w:bidi="ar-SA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CC8BD" w:sz="4" w:space="0"/>
              <w:right w:val="single" w:color="ACC8BD" w:sz="4" w:space="0"/>
            </w:tcBorders>
            <w:shd w:val="clear" w:color="auto" w:fill="auto"/>
            <w:noWrap/>
          </w:tcPr>
          <w:p w14:paraId="628D5ECF">
            <w:pPr>
              <w:jc w:val="right"/>
              <w:outlineLvl w:val="4"/>
              <w:rPr>
                <w:rFonts w:ascii="Arial" w:hAnsi="Arial" w:eastAsia="Times New Roman" w:cs="Arial"/>
                <w:sz w:val="16"/>
                <w:szCs w:val="16"/>
                <w:highlight w:val="yellow"/>
                <w:lang w:val="ru-RU" w:eastAsia="ru-RU" w:bidi="ar-SA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highlight w:val="yellow"/>
                <w:lang w:val="ru-RU" w:eastAsia="ru-RU" w:bidi="ar-SA"/>
              </w:rPr>
              <w:t>2 </w:t>
            </w:r>
          </w:p>
        </w:tc>
      </w:tr>
      <w:tr w14:paraId="072D5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0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75D24">
            <w:pPr>
              <w:outlineLvl w:val="4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>Массогабаритный макет автомата Калашникова АК-74М – 1 шт</w:t>
            </w:r>
          </w:p>
        </w:tc>
      </w:tr>
    </w:tbl>
    <w:p w14:paraId="688244E3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 xml:space="preserve">  Тренажер-манекен взрослого человека – 1 шт</w:t>
      </w:r>
    </w:p>
    <w:p w14:paraId="121AEF33">
      <w:pPr>
        <w:numPr>
          <w:ilvl w:val="0"/>
          <w:numId w:val="19"/>
        </w:numPr>
        <w:tabs>
          <w:tab w:val="left" w:pos="478"/>
        </w:tabs>
        <w:spacing w:line="475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Материально-техническая база образовательного учреждения.</w:t>
      </w:r>
    </w:p>
    <w:p w14:paraId="04E2C687">
      <w:pPr>
        <w:tabs>
          <w:tab w:val="left" w:pos="660"/>
        </w:tabs>
        <w:spacing w:line="475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4.4.1.</w:t>
      </w: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Здания</w:t>
      </w:r>
    </w:p>
    <w:p w14:paraId="7061C085">
      <w:pPr>
        <w:spacing w:line="475" w:lineRule="exact"/>
        <w:rPr>
          <w:rFonts w:ascii="Times New Roman" w:hAnsi="Times New Roman" w:eastAsia="Times New Roman"/>
          <w:sz w:val="23"/>
          <w:szCs w:val="23"/>
          <w:lang w:eastAsia="ru-RU"/>
        </w:rPr>
      </w:pP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5"/>
        <w:gridCol w:w="7344"/>
      </w:tblGrid>
      <w:tr w14:paraId="2CD1C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5920A8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Тип здания</w:t>
            </w:r>
          </w:p>
          <w:p w14:paraId="667E69C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пер.Фучика-8а-основной корпус№1</w:t>
            </w:r>
          </w:p>
          <w:p w14:paraId="50A5F7F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09BA2B3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корпус №2 ул.Горбунова-5</w:t>
            </w:r>
          </w:p>
          <w:p w14:paraId="5889482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768FF7E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Корпус №3 пер.Монгольский-25</w:t>
            </w:r>
          </w:p>
        </w:tc>
        <w:tc>
          <w:tcPr>
            <w:tcW w:w="734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5EDBDD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2B79562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Типовое, капитальное,2-этажное, кирпичное</w:t>
            </w:r>
          </w:p>
          <w:p w14:paraId="722A7FE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54C9159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6E86422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Типовое, капитальное,2-этажное, кирпичное</w:t>
            </w:r>
          </w:p>
          <w:p w14:paraId="292CA62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560A298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  <w:p w14:paraId="735B6F2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Типовое, капитальное,2-этажное, кирпичное</w:t>
            </w:r>
          </w:p>
        </w:tc>
      </w:tr>
      <w:tr w14:paraId="34CC11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E5417C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Общая площадь</w:t>
            </w:r>
          </w:p>
        </w:tc>
        <w:tc>
          <w:tcPr>
            <w:tcW w:w="734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37651F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3065,5 кв. М</w:t>
            </w:r>
          </w:p>
        </w:tc>
      </w:tr>
      <w:tr w14:paraId="047BF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 w:hRule="atLeast"/>
        </w:trPr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D47956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Права на здание</w:t>
            </w:r>
          </w:p>
        </w:tc>
        <w:tc>
          <w:tcPr>
            <w:tcW w:w="7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E2BD635">
            <w:pPr>
              <w:tabs>
                <w:tab w:val="left" w:pos="515"/>
              </w:tabs>
              <w:spacing w:line="274" w:lineRule="exact"/>
              <w:rPr>
                <w:rFonts w:ascii="Times New Roman" w:hAnsi="Times New Roman" w:eastAsia="Times New Roman"/>
                <w:i/>
                <w:iCs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Оперативное управление, свидетельство о праве на имущество (серия, номер, дата, кем выдано) - 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3"/>
                <w:szCs w:val="23"/>
                <w:lang w:val="ru-RU" w:eastAsia="ru-RU"/>
              </w:rPr>
              <w:t>свидетельства о государственной регистрации права 61-АЕ №№338753 выдано 24.02.2010 г.; 61-АЕ №№338754 выдано 24.02.2010 г.; 61-АЕ № 528339 выдано 19.04.2010 г.; 61-АЕ № 528338 выдано 19.04.2010 г.; Управлением Федеральной службы государственной регистрации кадастра и картографии по Ростовской области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.</w:t>
            </w:r>
          </w:p>
          <w:p w14:paraId="0CCF7C93">
            <w:pPr>
              <w:spacing w:line="274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</w:tbl>
    <w:p w14:paraId="242EC144">
      <w:pP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4C17C0C0">
      <w:pPr>
        <w:rPr>
          <w:rFonts w:ascii="Courier New" w:hAnsi="Courier New" w:eastAsia="Times New Roman" w:cs="Courier New"/>
          <w:sz w:val="2"/>
          <w:szCs w:val="2"/>
          <w:lang w:val="ru-RU" w:eastAsia="ru-RU"/>
        </w:rPr>
        <w:sectPr>
          <w:type w:val="continuous"/>
          <w:pgSz w:w="11909" w:h="16834"/>
          <w:pgMar w:top="899" w:right="854" w:bottom="1149" w:left="854" w:header="0" w:footer="3" w:gutter="0"/>
          <w:cols w:space="720" w:num="1"/>
          <w:docGrid w:linePitch="360" w:charSpace="0"/>
        </w:sectPr>
      </w:pPr>
    </w:p>
    <w:p w14:paraId="5C8B01FC">
      <w:pPr>
        <w:tabs>
          <w:tab w:val="left" w:pos="665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4.4.2</w:t>
      </w:r>
      <w:r>
        <w:rPr>
          <w:rFonts w:ascii="Times New Roman" w:hAnsi="Times New Roman" w:eastAsia="Times New Roman"/>
          <w:color w:val="000000"/>
          <w:sz w:val="23"/>
          <w:szCs w:val="23"/>
          <w:lang w:eastAsia="ru-RU"/>
        </w:rPr>
        <w:t>Технические и транспортные средства</w:t>
      </w: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7"/>
        <w:gridCol w:w="2467"/>
        <w:gridCol w:w="2462"/>
        <w:gridCol w:w="2472"/>
      </w:tblGrid>
      <w:tr w14:paraId="216DB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6552DE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Вид техники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1D4EC6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4774C2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Состояние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39273A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Где используется</w:t>
            </w:r>
          </w:p>
        </w:tc>
      </w:tr>
      <w:tr w14:paraId="66CA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8BAD87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Швейные машины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B6F14D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486E70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Удовл.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D473FBD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 уроках технологии</w:t>
            </w:r>
          </w:p>
        </w:tc>
      </w:tr>
      <w:tr w14:paraId="1A739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A98B75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Станки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ABEE915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EB718A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Удовл.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13A2B1D">
            <w:pPr>
              <w:spacing w:line="274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На уроках технологии</w:t>
            </w:r>
          </w:p>
        </w:tc>
      </w:tr>
      <w:tr w14:paraId="7E662A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CEF72E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Автобус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B6D689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C4E7BA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Удовл.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D2B13A1">
            <w:pPr>
              <w:spacing w:line="274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Доставка учащихся в ОУ</w:t>
            </w:r>
          </w:p>
        </w:tc>
      </w:tr>
    </w:tbl>
    <w:p w14:paraId="67259BEE">
      <w:pPr>
        <w:tabs>
          <w:tab w:val="left" w:pos="665"/>
        </w:tabs>
        <w:spacing w:line="230" w:lineRule="exact"/>
        <w:rPr>
          <w:rFonts w:ascii="Times New Roman" w:hAnsi="Times New Roman" w:eastAsia="Times New Roman"/>
          <w:sz w:val="23"/>
          <w:szCs w:val="23"/>
          <w:lang w:eastAsia="ru-RU"/>
        </w:rPr>
      </w:pPr>
    </w:p>
    <w:p w14:paraId="34E504F8">
      <w:pPr>
        <w:spacing w:line="48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4.5. Медико-социальные условия пребывания учащихся в образовательном учреждении.</w:t>
      </w:r>
    </w:p>
    <w:p w14:paraId="0EDF3DB0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sz w:val="23"/>
          <w:szCs w:val="23"/>
          <w:lang w:val="ru-RU" w:eastAsia="ru-RU"/>
        </w:rPr>
        <w:t>4.5.1. Статистика по травматизму работников и обучающихся</w:t>
      </w:r>
    </w:p>
    <w:p w14:paraId="7B1AD22E">
      <w:pPr>
        <w:spacing w:line="240" w:lineRule="exact"/>
        <w:rPr>
          <w:rFonts w:ascii="Courier New" w:hAnsi="Courier New" w:eastAsia="Times New Roman" w:cs="Courier New"/>
          <w:lang w:val="ru-RU" w:eastAsia="ru-RU"/>
        </w:rPr>
      </w:pPr>
    </w:p>
    <w:p w14:paraId="1AADEE5A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tbl>
      <w:tblPr>
        <w:tblStyle w:val="12"/>
        <w:tblW w:w="10152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5"/>
        <w:gridCol w:w="4147"/>
        <w:gridCol w:w="3610"/>
      </w:tblGrid>
      <w:tr w14:paraId="76C76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3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F9A4D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Дата</w:t>
            </w:r>
          </w:p>
        </w:tc>
        <w:tc>
          <w:tcPr>
            <w:tcW w:w="414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EA8C3B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Вид несчастного случая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46793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причины</w:t>
            </w:r>
          </w:p>
        </w:tc>
      </w:tr>
      <w:tr w14:paraId="22D2A8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15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089B4F8">
            <w:pPr>
              <w:rPr>
                <w:rFonts w:ascii="Courier New" w:hAnsi="Courier New" w:eastAsia="Times New Roman" w:cs="Courier New"/>
                <w:sz w:val="10"/>
                <w:szCs w:val="10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Обучающиеся</w:t>
            </w:r>
          </w:p>
        </w:tc>
      </w:tr>
      <w:tr w14:paraId="46387B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3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203FE9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Нет </w:t>
            </w:r>
          </w:p>
        </w:tc>
        <w:tc>
          <w:tcPr>
            <w:tcW w:w="414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867DEC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B01DCA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</w:p>
        </w:tc>
      </w:tr>
      <w:tr w14:paraId="73D62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2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B0E32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Работники</w:t>
            </w:r>
          </w:p>
        </w:tc>
        <w:tc>
          <w:tcPr>
            <w:tcW w:w="4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14C5C0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Нет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C110A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нет</w:t>
            </w:r>
          </w:p>
        </w:tc>
      </w:tr>
    </w:tbl>
    <w:p w14:paraId="3A0F200D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12DABC8E">
      <w:pPr>
        <w:spacing w:line="230" w:lineRule="exact"/>
        <w:rPr>
          <w:rFonts w:ascii="Times New Roman" w:hAnsi="Times New Roman" w:eastAsia="Times New Roman"/>
          <w:color w:val="C00000"/>
          <w:sz w:val="23"/>
          <w:szCs w:val="23"/>
          <w:lang w:val="ru-RU" w:eastAsia="ru-RU"/>
        </w:rPr>
      </w:pPr>
    </w:p>
    <w:p w14:paraId="13CBC1AF">
      <w:pPr>
        <w:rPr>
          <w:rFonts w:ascii="Courier New" w:hAnsi="Courier New" w:eastAsia="Times New Roman" w:cs="Courier New"/>
          <w:sz w:val="2"/>
          <w:szCs w:val="2"/>
          <w:lang w:eastAsia="ru-RU"/>
        </w:rPr>
        <w:sectPr>
          <w:type w:val="continuous"/>
          <w:pgSz w:w="11909" w:h="16834"/>
          <w:pgMar w:top="945" w:right="873" w:bottom="1305" w:left="873" w:header="0" w:footer="3" w:gutter="0"/>
          <w:cols w:space="720" w:num="1"/>
          <w:docGrid w:linePitch="360" w:charSpace="0"/>
        </w:sectPr>
      </w:pPr>
    </w:p>
    <w:p w14:paraId="71479B56">
      <w:pPr>
        <w:spacing w:line="278" w:lineRule="exact"/>
        <w:jc w:val="center"/>
        <w:rPr>
          <w:rFonts w:ascii="Times New Roman" w:hAnsi="Times New Roman" w:eastAsia="Times New Roman"/>
          <w:b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b/>
          <w:sz w:val="23"/>
          <w:szCs w:val="23"/>
          <w:lang w:val="ru-RU" w:eastAsia="ru-RU"/>
        </w:rPr>
        <w:t>4.5.2. Сведения о количестве обучающихся, занимающихся в различных физкультурных группах за 2025 год</w:t>
      </w:r>
    </w:p>
    <w:p w14:paraId="3C9FEC3D">
      <w:pPr>
        <w:spacing w:line="240" w:lineRule="exact"/>
        <w:jc w:val="center"/>
        <w:rPr>
          <w:rFonts w:ascii="Courier New" w:hAnsi="Courier New" w:eastAsia="Times New Roman" w:cs="Courier New"/>
          <w:b/>
          <w:lang w:val="ru-RU" w:eastAsia="ru-RU"/>
        </w:rPr>
      </w:pPr>
    </w:p>
    <w:p w14:paraId="6A4DB98D">
      <w:pPr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7"/>
        <w:gridCol w:w="2460"/>
        <w:gridCol w:w="2460"/>
        <w:gridCol w:w="2454"/>
      </w:tblGrid>
      <w:tr w14:paraId="2D5A5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7A4F50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Дата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CF69A9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Основная</w:t>
            </w:r>
          </w:p>
          <w:p w14:paraId="2251B9D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группа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6836CF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Подготовит.</w:t>
            </w:r>
          </w:p>
          <w:p w14:paraId="05DBEFE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Группа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03903C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Специальная</w:t>
            </w:r>
          </w:p>
          <w:p w14:paraId="46EEF82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группа</w:t>
            </w:r>
          </w:p>
        </w:tc>
      </w:tr>
      <w:tr w14:paraId="5AAF6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67AE68F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2020/2021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057300C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495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4F5322C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36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A53DE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57</w:t>
            </w:r>
          </w:p>
        </w:tc>
      </w:tr>
      <w:tr w14:paraId="32216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28C66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2021/2022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9E5C4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494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A5A2F8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33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D5E1A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53</w:t>
            </w:r>
          </w:p>
        </w:tc>
      </w:tr>
      <w:tr w14:paraId="76B4C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1F67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2022/2023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8E408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474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0F63BA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34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9B069F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51</w:t>
            </w:r>
          </w:p>
        </w:tc>
      </w:tr>
      <w:tr w14:paraId="1E02F9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E9368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2023/2024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891AF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468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094FE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34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A9906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54</w:t>
            </w:r>
          </w:p>
        </w:tc>
      </w:tr>
      <w:tr w14:paraId="60A7B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961E9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2024/2025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C8ACC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470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F57931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31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CC59D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47</w:t>
            </w:r>
          </w:p>
        </w:tc>
      </w:tr>
    </w:tbl>
    <w:p w14:paraId="6A4BBA1D">
      <w:pPr>
        <w:spacing w:line="230" w:lineRule="exact"/>
        <w:rPr>
          <w:rFonts w:ascii="Times New Roman" w:hAnsi="Times New Roman" w:eastAsia="Times New Roman"/>
          <w:color w:val="C00000"/>
          <w:sz w:val="23"/>
          <w:szCs w:val="23"/>
          <w:lang w:val="ru-RU" w:eastAsia="ru-RU"/>
        </w:rPr>
      </w:pPr>
    </w:p>
    <w:p w14:paraId="22F16AC9">
      <w:pPr>
        <w:numPr>
          <w:ilvl w:val="0"/>
          <w:numId w:val="20"/>
        </w:numPr>
        <w:tabs>
          <w:tab w:val="left" w:pos="380"/>
        </w:tabs>
        <w:spacing w:line="475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3"/>
          <w:szCs w:val="23"/>
          <w:lang w:val="ru-RU" w:eastAsia="ru-RU"/>
        </w:rPr>
        <w:t xml:space="preserve">Сведения об уровне подготовки выпускников образовательного учреждения </w:t>
      </w:r>
    </w:p>
    <w:p w14:paraId="5E39F967">
      <w:pPr>
        <w:tabs>
          <w:tab w:val="left" w:pos="380"/>
        </w:tabs>
        <w:spacing w:line="475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государственной итоговой аттестации выпускников 9-х классов</w:t>
      </w:r>
    </w:p>
    <w:p w14:paraId="1C58E3E7">
      <w:pPr>
        <w:numPr>
          <w:ilvl w:val="1"/>
          <w:numId w:val="20"/>
        </w:numPr>
        <w:tabs>
          <w:tab w:val="left" w:pos="543"/>
        </w:tabs>
        <w:spacing w:line="475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итоговой аттестации выпускников 9, 11 классов</w:t>
      </w:r>
    </w:p>
    <w:p w14:paraId="58B77A32">
      <w:pPr>
        <w:spacing w:line="475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3F8A22DA">
      <w:pPr>
        <w:shd w:val="clear" w:color="auto" w:fill="FFFFFF" w:themeFill="background1"/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государственной итоговой аттестации выпускников 9 -х классов</w:t>
      </w: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1594"/>
        <w:gridCol w:w="1594"/>
        <w:gridCol w:w="1594"/>
        <w:gridCol w:w="1598"/>
        <w:gridCol w:w="1603"/>
      </w:tblGrid>
      <w:tr w14:paraId="7C24C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2514A14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Годы</w:t>
            </w:r>
          </w:p>
          <w:p w14:paraId="0748BAA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выпуска</w:t>
            </w:r>
          </w:p>
        </w:tc>
        <w:tc>
          <w:tcPr>
            <w:tcW w:w="159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97EC0E3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</w:t>
            </w:r>
          </w:p>
          <w:p w14:paraId="3E9C79AE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выпускников</w:t>
            </w:r>
          </w:p>
        </w:tc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49FB7FB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Результаты итоговой аттестации</w:t>
            </w:r>
          </w:p>
        </w:tc>
      </w:tr>
      <w:tr w14:paraId="76990C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5E080F6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594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11B397F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9F19E79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аттестовано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CC07A6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7D4519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«4 и 5»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0A100B5D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</w:tr>
      <w:tr w14:paraId="3ED2BE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1FAE755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2020-2021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28A01DE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57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BECBD2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57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49D5DF2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7E50E19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4B4E6B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14</w:t>
            </w:r>
          </w:p>
        </w:tc>
      </w:tr>
      <w:tr w14:paraId="353E8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CC18DC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2021-2022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AC8530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E7CC8C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BDDA3F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6BF444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1FF52B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16</w:t>
            </w:r>
          </w:p>
        </w:tc>
      </w:tr>
      <w:tr w14:paraId="16D6D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5163DC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2022-2023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843BC4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54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11D04B7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54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48C13C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49730B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68AF5D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11</w:t>
            </w:r>
          </w:p>
        </w:tc>
      </w:tr>
      <w:tr w14:paraId="3EA4D4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7D705D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2023-2024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C7F100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55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203AF8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52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7B9C8D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94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1C170B9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F3397A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11</w:t>
            </w:r>
          </w:p>
        </w:tc>
      </w:tr>
      <w:tr w14:paraId="6A170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4B290A6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2024-2025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8C27DE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37D05F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253CE3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5945DC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4E96B4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</w:t>
            </w:r>
          </w:p>
        </w:tc>
      </w:tr>
    </w:tbl>
    <w:p w14:paraId="77688A7F">
      <w:pPr>
        <w:shd w:val="clear" w:color="auto" w:fill="FFFFFF" w:themeFill="background1"/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7F049647">
      <w:pPr>
        <w:shd w:val="clear" w:color="auto" w:fill="FFFFFF" w:themeFill="background1"/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государственной итоговой аттестации выпускников 11 -х классов</w:t>
      </w:r>
    </w:p>
    <w:tbl>
      <w:tblPr>
        <w:tblStyle w:val="12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1594"/>
        <w:gridCol w:w="1594"/>
        <w:gridCol w:w="1594"/>
        <w:gridCol w:w="1598"/>
        <w:gridCol w:w="1603"/>
      </w:tblGrid>
      <w:tr w14:paraId="4861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4C68E20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Годы</w:t>
            </w:r>
          </w:p>
          <w:p w14:paraId="1183D54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выпуска</w:t>
            </w:r>
          </w:p>
        </w:tc>
        <w:tc>
          <w:tcPr>
            <w:tcW w:w="1594" w:type="dxa"/>
            <w:vMerge w:val="restart"/>
            <w:shd w:val="clear" w:color="auto" w:fill="FFFFFF" w:themeFill="background1"/>
          </w:tcPr>
          <w:p w14:paraId="1C57513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</w:t>
            </w:r>
          </w:p>
          <w:p w14:paraId="30A3175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выпускников</w:t>
            </w:r>
          </w:p>
        </w:tc>
        <w:tc>
          <w:tcPr>
            <w:tcW w:w="6389" w:type="dxa"/>
            <w:gridSpan w:val="4"/>
            <w:shd w:val="clear" w:color="auto" w:fill="FFFFFF" w:themeFill="background1"/>
          </w:tcPr>
          <w:p w14:paraId="649F122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Результаты итоговой аттестации</w:t>
            </w:r>
          </w:p>
        </w:tc>
      </w:tr>
      <w:tr w14:paraId="31187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C98732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594" w:type="dxa"/>
            <w:vMerge w:val="continue"/>
            <w:shd w:val="clear" w:color="auto" w:fill="FFFFFF" w:themeFill="background1"/>
          </w:tcPr>
          <w:p w14:paraId="6966E86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594" w:type="dxa"/>
            <w:shd w:val="clear" w:color="auto" w:fill="FFFFFF" w:themeFill="background1"/>
          </w:tcPr>
          <w:p w14:paraId="6C06C8D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аттестовано</w:t>
            </w:r>
          </w:p>
        </w:tc>
        <w:tc>
          <w:tcPr>
            <w:tcW w:w="1594" w:type="dxa"/>
            <w:shd w:val="clear" w:color="auto" w:fill="FFFFFF" w:themeFill="background1"/>
          </w:tcPr>
          <w:p w14:paraId="13FAB4A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598" w:type="dxa"/>
            <w:shd w:val="clear" w:color="auto" w:fill="FFFFFF" w:themeFill="background1"/>
          </w:tcPr>
          <w:p w14:paraId="47AEFD5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Не аттестовано</w:t>
            </w:r>
          </w:p>
        </w:tc>
        <w:tc>
          <w:tcPr>
            <w:tcW w:w="1603" w:type="dxa"/>
            <w:shd w:val="clear" w:color="auto" w:fill="FFFFFF" w:themeFill="background1"/>
          </w:tcPr>
          <w:p w14:paraId="10F7DC4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%</w:t>
            </w:r>
          </w:p>
        </w:tc>
      </w:tr>
      <w:tr w14:paraId="695DD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shd w:val="clear" w:color="auto" w:fill="FFFFFF" w:themeFill="background1"/>
          </w:tcPr>
          <w:p w14:paraId="3D13F2A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2021</w:t>
            </w:r>
          </w:p>
        </w:tc>
        <w:tc>
          <w:tcPr>
            <w:tcW w:w="1594" w:type="dxa"/>
            <w:shd w:val="clear" w:color="auto" w:fill="FFFFFF" w:themeFill="background1"/>
          </w:tcPr>
          <w:p w14:paraId="5E78139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594" w:type="dxa"/>
            <w:shd w:val="clear" w:color="auto" w:fill="FFFFFF" w:themeFill="background1"/>
          </w:tcPr>
          <w:p w14:paraId="7C29961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594" w:type="dxa"/>
            <w:shd w:val="clear" w:color="auto" w:fill="FFFFFF" w:themeFill="background1"/>
          </w:tcPr>
          <w:p w14:paraId="5DA1018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shd w:val="clear" w:color="auto" w:fill="FFFFFF" w:themeFill="background1"/>
          </w:tcPr>
          <w:p w14:paraId="33AC6AD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03" w:type="dxa"/>
            <w:shd w:val="clear" w:color="auto" w:fill="FFFFFF" w:themeFill="background1"/>
          </w:tcPr>
          <w:p w14:paraId="658C37B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</w:tr>
      <w:tr w14:paraId="5676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shd w:val="clear" w:color="auto" w:fill="FFFFFF" w:themeFill="background1"/>
          </w:tcPr>
          <w:p w14:paraId="2B53B03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2022</w:t>
            </w:r>
          </w:p>
        </w:tc>
        <w:tc>
          <w:tcPr>
            <w:tcW w:w="1594" w:type="dxa"/>
            <w:shd w:val="clear" w:color="auto" w:fill="FFFFFF" w:themeFill="background1"/>
          </w:tcPr>
          <w:p w14:paraId="56A1314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1594" w:type="dxa"/>
            <w:shd w:val="clear" w:color="auto" w:fill="FFFFFF" w:themeFill="background1"/>
          </w:tcPr>
          <w:p w14:paraId="2F20207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1594" w:type="dxa"/>
            <w:shd w:val="clear" w:color="auto" w:fill="FFFFFF" w:themeFill="background1"/>
          </w:tcPr>
          <w:p w14:paraId="70247CD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shd w:val="clear" w:color="auto" w:fill="FFFFFF" w:themeFill="background1"/>
          </w:tcPr>
          <w:p w14:paraId="186D7EF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03" w:type="dxa"/>
            <w:shd w:val="clear" w:color="auto" w:fill="FFFFFF" w:themeFill="background1"/>
          </w:tcPr>
          <w:p w14:paraId="564449E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</w:tr>
      <w:tr w14:paraId="3E39B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shd w:val="clear" w:color="auto" w:fill="FFFFFF" w:themeFill="background1"/>
          </w:tcPr>
          <w:p w14:paraId="740FEDE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2023</w:t>
            </w:r>
          </w:p>
        </w:tc>
        <w:tc>
          <w:tcPr>
            <w:tcW w:w="1594" w:type="dxa"/>
            <w:shd w:val="clear" w:color="auto" w:fill="FFFFFF" w:themeFill="background1"/>
          </w:tcPr>
          <w:p w14:paraId="439451D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1594" w:type="dxa"/>
            <w:shd w:val="clear" w:color="auto" w:fill="FFFFFF" w:themeFill="background1"/>
          </w:tcPr>
          <w:p w14:paraId="57CD4F6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1594" w:type="dxa"/>
            <w:shd w:val="clear" w:color="auto" w:fill="FFFFFF" w:themeFill="background1"/>
          </w:tcPr>
          <w:p w14:paraId="44DA9C2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shd w:val="clear" w:color="auto" w:fill="FFFFFF" w:themeFill="background1"/>
          </w:tcPr>
          <w:p w14:paraId="67A7FDB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03" w:type="dxa"/>
            <w:shd w:val="clear" w:color="auto" w:fill="FFFFFF" w:themeFill="background1"/>
          </w:tcPr>
          <w:p w14:paraId="1F85619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</w:tr>
      <w:tr w14:paraId="64312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shd w:val="clear" w:color="auto" w:fill="FFFFFF" w:themeFill="background1"/>
          </w:tcPr>
          <w:p w14:paraId="73512BA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2024</w:t>
            </w:r>
          </w:p>
        </w:tc>
        <w:tc>
          <w:tcPr>
            <w:tcW w:w="1594" w:type="dxa"/>
            <w:shd w:val="clear" w:color="auto" w:fill="FFFFFF" w:themeFill="background1"/>
          </w:tcPr>
          <w:p w14:paraId="49A815C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594" w:type="dxa"/>
            <w:shd w:val="clear" w:color="auto" w:fill="FFFFFF" w:themeFill="background1"/>
          </w:tcPr>
          <w:p w14:paraId="25B5FF0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1594" w:type="dxa"/>
            <w:shd w:val="clear" w:color="auto" w:fill="FFFFFF" w:themeFill="background1"/>
          </w:tcPr>
          <w:p w14:paraId="4F0BCE2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shd w:val="clear" w:color="auto" w:fill="FFFFFF" w:themeFill="background1"/>
          </w:tcPr>
          <w:p w14:paraId="266615B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03" w:type="dxa"/>
            <w:shd w:val="clear" w:color="auto" w:fill="FFFFFF" w:themeFill="background1"/>
          </w:tcPr>
          <w:p w14:paraId="5096C7D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</w:tr>
      <w:tr w14:paraId="52513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603" w:type="dxa"/>
            <w:shd w:val="clear" w:color="auto" w:fill="FFFFFF" w:themeFill="background1"/>
          </w:tcPr>
          <w:p w14:paraId="771E802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2025</w:t>
            </w:r>
          </w:p>
        </w:tc>
        <w:tc>
          <w:tcPr>
            <w:tcW w:w="1594" w:type="dxa"/>
            <w:shd w:val="clear" w:color="auto" w:fill="FFFFFF" w:themeFill="background1"/>
          </w:tcPr>
          <w:p w14:paraId="5167D8C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1594" w:type="dxa"/>
            <w:shd w:val="clear" w:color="auto" w:fill="FFFFFF" w:themeFill="background1"/>
          </w:tcPr>
          <w:p w14:paraId="6C61257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1594" w:type="dxa"/>
            <w:shd w:val="clear" w:color="auto" w:fill="FFFFFF" w:themeFill="background1"/>
          </w:tcPr>
          <w:p w14:paraId="6C9607E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598" w:type="dxa"/>
            <w:shd w:val="clear" w:color="auto" w:fill="FFFFFF" w:themeFill="background1"/>
          </w:tcPr>
          <w:p w14:paraId="6B80B7A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03" w:type="dxa"/>
            <w:shd w:val="clear" w:color="auto" w:fill="FFFFFF" w:themeFill="background1"/>
          </w:tcPr>
          <w:p w14:paraId="391BA21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 w:eastAsia="ru-RU"/>
              </w:rPr>
              <w:t>0</w:t>
            </w:r>
          </w:p>
        </w:tc>
      </w:tr>
    </w:tbl>
    <w:p w14:paraId="4D003678">
      <w:pPr>
        <w:shd w:val="clear" w:color="auto" w:fill="FFFFFF" w:themeFill="background1"/>
        <w:tabs>
          <w:tab w:val="left" w:pos="503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1BE3931E">
      <w:pPr>
        <w:numPr>
          <w:ilvl w:val="1"/>
          <w:numId w:val="20"/>
        </w:numPr>
        <w:shd w:val="clear" w:color="auto" w:fill="FFFFFF" w:themeFill="background1"/>
        <w:tabs>
          <w:tab w:val="left" w:pos="503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Итоги участия обучающихся в олимпиадах</w:t>
      </w:r>
    </w:p>
    <w:p w14:paraId="44A30900">
      <w:pPr>
        <w:shd w:val="clear" w:color="auto" w:fill="FFFFFF" w:themeFill="background1"/>
        <w:tabs>
          <w:tab w:val="left" w:pos="503"/>
        </w:tabs>
        <w:spacing w:line="230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ab/>
      </w:r>
    </w:p>
    <w:tbl>
      <w:tblPr>
        <w:tblStyle w:val="12"/>
        <w:tblW w:w="1020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536"/>
        <w:gridCol w:w="1843"/>
        <w:gridCol w:w="3119"/>
      </w:tblGrid>
      <w:tr w14:paraId="7D83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D1ADB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14:paraId="350EF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232A6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Итоги участия в олимпиадах и конкурсах.</w:t>
            </w:r>
          </w:p>
        </w:tc>
      </w:tr>
      <w:tr w14:paraId="44216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7B02F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п\п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AFE44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A41A8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AC383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 победителя</w:t>
            </w:r>
          </w:p>
        </w:tc>
      </w:tr>
      <w:tr w14:paraId="4EDC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0531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5CBE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shd w:val="clear" w:color="auto" w:fill="EDFCFF"/>
                <w:lang w:val="ru-RU"/>
              </w:rPr>
              <w:t>Всероссийская метапредметная олимпиада «Ближе к Дальнему» для дошкольников, учеников 1-11 классов и студентов 1–2 курсов ПОО до 18 лет включительно. 2025 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4B8B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3039B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 – Дипломов победителя, 35 – Похвальных грамот</w:t>
            </w:r>
          </w:p>
        </w:tc>
      </w:tr>
      <w:tr w14:paraId="4385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4D4E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8756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shd w:val="clear" w:color="auto" w:fill="EDFCFF"/>
                <w:lang w:val="ru-RU"/>
              </w:rPr>
              <w:t xml:space="preserve">Всероссийская онлайн-олимпиада «Безопасные дороги» для учеников 1–9 классов. </w:t>
            </w:r>
            <w:r>
              <w:rPr>
                <w:rFonts w:ascii="Times New Roman" w:hAnsi="Times New Roman"/>
                <w:bCs/>
                <w:shd w:val="clear" w:color="auto" w:fill="EDFCFF"/>
              </w:rPr>
              <w:t>2025 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C64ED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203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E4718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86 – Дипломов победителя, 67 – Похвальных грамот</w:t>
            </w:r>
          </w:p>
        </w:tc>
      </w:tr>
      <w:tr w14:paraId="7D28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35C15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032E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shd w:val="clear" w:color="auto" w:fill="EDFCFF"/>
                <w:lang w:val="ru-RU"/>
              </w:rPr>
              <w:t xml:space="preserve">Всероссийская онлайн-олимпиада «Культура вокруг нас» для учеников 1–11 классов. </w:t>
            </w:r>
            <w:r>
              <w:rPr>
                <w:rFonts w:ascii="Times New Roman" w:hAnsi="Times New Roman"/>
                <w:bCs/>
                <w:shd w:val="clear" w:color="auto" w:fill="EDFCFF"/>
              </w:rPr>
              <w:t>2025 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2ED0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FD33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 – Диплом победителя, </w:t>
            </w:r>
          </w:p>
          <w:p w14:paraId="49FB10F8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 – Похвальные грамоты</w:t>
            </w:r>
          </w:p>
        </w:tc>
      </w:tr>
      <w:tr w14:paraId="6DFDA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05C8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6F2B1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shd w:val="clear" w:color="auto" w:fill="EDFCFF"/>
                <w:lang w:val="ru-RU"/>
              </w:rPr>
              <w:t xml:space="preserve">Всероссийская онлайн-олимпиада «Безопасный интернет» для 1–11 классов. </w:t>
            </w:r>
            <w:r>
              <w:rPr>
                <w:rFonts w:ascii="Times New Roman" w:hAnsi="Times New Roman"/>
                <w:bCs/>
                <w:shd w:val="clear" w:color="auto" w:fill="EDFCFF"/>
              </w:rPr>
              <w:t>2025 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7F3F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271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3E31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95 – Дипломов победителя, 101 – Похвальная грамота</w:t>
            </w:r>
          </w:p>
        </w:tc>
      </w:tr>
      <w:tr w14:paraId="416D5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80E33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8CD99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shd w:val="clear" w:color="auto" w:fill="EDFCFF"/>
                <w:lang w:val="ru-RU"/>
              </w:rPr>
              <w:t xml:space="preserve">Всероссийская онлайн-олимпиада по естественным наукам «Наука вокруг нас» для учеников 1–11 классов. </w:t>
            </w:r>
            <w:r>
              <w:rPr>
                <w:rFonts w:ascii="Times New Roman" w:hAnsi="Times New Roman"/>
                <w:bCs/>
                <w:shd w:val="clear" w:color="auto" w:fill="EDFCFF"/>
              </w:rPr>
              <w:t>2025 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AA83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3BDB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 – Дипломов победителя, 19 – Похвальных грамот</w:t>
            </w:r>
          </w:p>
        </w:tc>
      </w:tr>
    </w:tbl>
    <w:p w14:paraId="4CD2B5FA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5D3D1D0B">
      <w:pPr>
        <w:spacing w:line="230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p w14:paraId="1EE94885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68C938C1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648FDB30">
      <w:pPr>
        <w:numPr>
          <w:ilvl w:val="1"/>
          <w:numId w:val="20"/>
        </w:numPr>
        <w:tabs>
          <w:tab w:val="left" w:pos="508"/>
        </w:tabs>
        <w:spacing w:line="278" w:lineRule="exact"/>
        <w:rPr>
          <w:rFonts w:ascii="Times New Roman" w:hAnsi="Times New Roman" w:eastAsia="Times New Roman"/>
          <w:lang w:val="ru-RU" w:eastAsia="ru-RU"/>
        </w:rPr>
      </w:pPr>
      <w:r>
        <w:rPr>
          <w:rFonts w:ascii="Times New Roman" w:hAnsi="Times New Roman" w:eastAsia="Times New Roman"/>
          <w:lang w:val="ru-RU" w:eastAsia="ru-RU"/>
        </w:rPr>
        <w:t>Информация о поступлении выпускников образовательного учреждения в учреждения профессионального образования</w:t>
      </w:r>
    </w:p>
    <w:p w14:paraId="1131CC58">
      <w:pPr>
        <w:spacing w:line="278" w:lineRule="exact"/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</w:pPr>
    </w:p>
    <w:tbl>
      <w:tblPr>
        <w:tblStyle w:val="12"/>
        <w:tblW w:w="960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1"/>
        <w:gridCol w:w="1320"/>
        <w:gridCol w:w="1320"/>
      </w:tblGrid>
      <w:tr w14:paraId="67449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27E76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FF99D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70920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</w:p>
        </w:tc>
      </w:tr>
      <w:tr w14:paraId="7E7F4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6266AE"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>Показатель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8EC0ED"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>9 классы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ED7225"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>11 классы</w:t>
            </w:r>
          </w:p>
        </w:tc>
      </w:tr>
      <w:tr w14:paraId="2C54F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16EF6B">
            <w:pPr>
              <w:jc w:val="right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Численность выпускников, всего, 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FBB4B0">
            <w:pPr>
              <w:jc w:val="right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lang w:val="ru-RU"/>
              </w:rPr>
              <w:t>66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1682AE">
            <w:pPr>
              <w:jc w:val="right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lang w:val="ru-RU"/>
              </w:rPr>
              <w:t>15</w:t>
            </w:r>
          </w:p>
        </w:tc>
      </w:tr>
      <w:tr w14:paraId="3A870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B973AA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lang w:val="ru-RU"/>
              </w:rPr>
              <w:t xml:space="preserve"> - продолжают обучение в средних общеобразовательных учреждениях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F6554B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908DF9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0</w:t>
            </w:r>
          </w:p>
        </w:tc>
      </w:tr>
      <w:tr w14:paraId="27449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8F998B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lang w:val="ru-RU"/>
              </w:rPr>
              <w:t>- поступили в учреждения профессионального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E7A235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41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2377E3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3</w:t>
            </w:r>
          </w:p>
        </w:tc>
      </w:tr>
      <w:tr w14:paraId="464A3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AD4A23">
            <w:pPr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>- трудоустроились самостоятельно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E33B7A">
            <w:pPr>
              <w:jc w:val="right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CA7400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</w:t>
            </w:r>
          </w:p>
        </w:tc>
      </w:tr>
      <w:tr w14:paraId="45F49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4C262F">
            <w:pPr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>- нуждаются в трудоустройстве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C655C0">
            <w:pPr>
              <w:jc w:val="right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B2BABC">
            <w:pPr>
              <w:jc w:val="right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0</w:t>
            </w:r>
          </w:p>
        </w:tc>
      </w:tr>
      <w:tr w14:paraId="2F4D1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C7F712">
            <w:pPr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lang w:val="ru-RU"/>
              </w:rPr>
              <w:t>- поступили в вуз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2F1D58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043BB4">
            <w:pPr>
              <w:jc w:val="right"/>
              <w:rPr>
                <w:rFonts w:ascii="Times New Roman" w:hAnsi="Times New Roman" w:eastAsia="Times New Roman"/>
                <w:lang w:val="ru-RU"/>
              </w:rPr>
            </w:pPr>
            <w:r>
              <w:rPr>
                <w:rFonts w:ascii="Times New Roman" w:hAnsi="Times New Roman" w:eastAsia="Times New Roman"/>
                <w:lang w:val="ru-RU"/>
              </w:rPr>
              <w:t>11</w:t>
            </w:r>
          </w:p>
        </w:tc>
      </w:tr>
    </w:tbl>
    <w:p w14:paraId="147D6534">
      <w:pPr>
        <w:spacing w:line="278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0F04B8EC">
      <w:pPr>
        <w:rPr>
          <w:rFonts w:ascii="Courier New" w:hAnsi="Courier New" w:eastAsia="Times New Roman" w:cs="Courier New"/>
          <w:sz w:val="2"/>
          <w:szCs w:val="2"/>
          <w:lang w:eastAsia="ru-RU"/>
        </w:rPr>
      </w:pPr>
    </w:p>
    <w:p w14:paraId="778CA3E8">
      <w:pPr>
        <w:rPr>
          <w:rFonts w:ascii="Courier New" w:hAnsi="Courier New" w:eastAsia="Times New Roman" w:cs="Courier New"/>
          <w:sz w:val="2"/>
          <w:szCs w:val="2"/>
          <w:lang w:eastAsia="ru-RU"/>
        </w:rPr>
      </w:pPr>
    </w:p>
    <w:p w14:paraId="1941B59B">
      <w:pPr>
        <w:numPr>
          <w:ilvl w:val="1"/>
          <w:numId w:val="20"/>
        </w:numPr>
        <w:tabs>
          <w:tab w:val="left" w:pos="1243"/>
        </w:tabs>
        <w:spacing w:line="230" w:lineRule="exact"/>
        <w:ind w:firstLine="360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ЕГЭ выпускников общеобразовательного учреждения</w:t>
      </w:r>
    </w:p>
    <w:p w14:paraId="2911DAF9">
      <w:pPr>
        <w:spacing w:line="230" w:lineRule="exact"/>
        <w:rPr>
          <w:rFonts w:ascii="Times New Roman" w:hAnsi="Times New Roman" w:eastAsia="Times New Roman"/>
          <w:b/>
          <w:bCs/>
          <w:sz w:val="23"/>
          <w:szCs w:val="23"/>
          <w:lang w:eastAsia="ru-RU"/>
        </w:rPr>
      </w:pPr>
    </w:p>
    <w:tbl>
      <w:tblPr>
        <w:tblStyle w:val="12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0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2482"/>
        <w:gridCol w:w="1699"/>
        <w:gridCol w:w="3802"/>
      </w:tblGrid>
      <w:tr w14:paraId="4F45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258855B4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Годы</w:t>
            </w:r>
          </w:p>
        </w:tc>
        <w:tc>
          <w:tcPr>
            <w:tcW w:w="2482" w:type="dxa"/>
            <w:vMerge w:val="restart"/>
            <w:shd w:val="clear" w:color="auto" w:fill="FFFFFF" w:themeFill="background1"/>
          </w:tcPr>
          <w:p w14:paraId="32B77FB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предмет</w:t>
            </w:r>
          </w:p>
        </w:tc>
        <w:tc>
          <w:tcPr>
            <w:tcW w:w="5501" w:type="dxa"/>
            <w:gridSpan w:val="2"/>
            <w:shd w:val="clear" w:color="auto" w:fill="FFFFFF" w:themeFill="background1"/>
          </w:tcPr>
          <w:p w14:paraId="76FD813C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Результаты ЕГЭ</w:t>
            </w:r>
          </w:p>
        </w:tc>
      </w:tr>
      <w:tr w14:paraId="0E71C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CDBF68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2482" w:type="dxa"/>
            <w:vMerge w:val="continue"/>
            <w:shd w:val="clear" w:color="auto" w:fill="FFFFFF" w:themeFill="background1"/>
          </w:tcPr>
          <w:p w14:paraId="71871AC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D5D0EA0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</w:t>
            </w:r>
          </w:p>
          <w:p w14:paraId="6769C767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(чел.)</w:t>
            </w:r>
          </w:p>
        </w:tc>
        <w:tc>
          <w:tcPr>
            <w:tcW w:w="3802" w:type="dxa"/>
            <w:shd w:val="clear" w:color="auto" w:fill="FFFFFF" w:themeFill="background1"/>
          </w:tcPr>
          <w:p w14:paraId="5609F57B">
            <w:pPr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Средний тестовый балл</w:t>
            </w:r>
          </w:p>
        </w:tc>
      </w:tr>
      <w:tr w14:paraId="2BE0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0214E2FD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  <w:t>2020-2021</w:t>
            </w:r>
          </w:p>
        </w:tc>
        <w:tc>
          <w:tcPr>
            <w:tcW w:w="2482" w:type="dxa"/>
            <w:shd w:val="clear" w:color="auto" w:fill="FFFFFF" w:themeFill="background1"/>
          </w:tcPr>
          <w:p w14:paraId="748BDAE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1FF34BF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3802" w:type="dxa"/>
            <w:shd w:val="clear" w:color="auto" w:fill="FFFFFF" w:themeFill="background1"/>
          </w:tcPr>
          <w:p w14:paraId="1713083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61</w:t>
            </w:r>
          </w:p>
        </w:tc>
      </w:tr>
      <w:tr w14:paraId="3D82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559F8668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6D586C8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(профильный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6BC9B9E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3802" w:type="dxa"/>
            <w:shd w:val="clear" w:color="auto" w:fill="FFFFFF" w:themeFill="background1"/>
          </w:tcPr>
          <w:p w14:paraId="01AA72A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47</w:t>
            </w:r>
          </w:p>
        </w:tc>
      </w:tr>
      <w:tr w14:paraId="4230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CD4C50C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425EA3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36662CC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3802" w:type="dxa"/>
            <w:shd w:val="clear" w:color="auto" w:fill="FFFFFF" w:themeFill="background1"/>
          </w:tcPr>
          <w:p w14:paraId="77E9FC0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40</w:t>
            </w:r>
          </w:p>
        </w:tc>
      </w:tr>
      <w:tr w14:paraId="055BD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49F7B81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5F49E11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699" w:type="dxa"/>
            <w:shd w:val="clear" w:color="auto" w:fill="FFFFFF" w:themeFill="background1"/>
          </w:tcPr>
          <w:p w14:paraId="075D5CE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3802" w:type="dxa"/>
            <w:shd w:val="clear" w:color="auto" w:fill="FFFFFF" w:themeFill="background1"/>
          </w:tcPr>
          <w:p w14:paraId="04E89B8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46</w:t>
            </w:r>
          </w:p>
        </w:tc>
      </w:tr>
      <w:tr w14:paraId="6D56F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133D419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C9C2D7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Информатика и ИКТ</w:t>
            </w:r>
          </w:p>
        </w:tc>
        <w:tc>
          <w:tcPr>
            <w:tcW w:w="1699" w:type="dxa"/>
            <w:shd w:val="clear" w:color="auto" w:fill="FFFFFF" w:themeFill="background1"/>
          </w:tcPr>
          <w:p w14:paraId="732859D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5E54091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34</w:t>
            </w:r>
          </w:p>
        </w:tc>
      </w:tr>
      <w:tr w14:paraId="41D2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039DA86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5379F4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4DDF566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37509A6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41</w:t>
            </w:r>
          </w:p>
        </w:tc>
      </w:tr>
      <w:tr w14:paraId="6D26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6E330549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FF838F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9BB82E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2575FF5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39</w:t>
            </w:r>
          </w:p>
        </w:tc>
      </w:tr>
      <w:tr w14:paraId="0C9C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35D2496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99A3FD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Литература</w:t>
            </w:r>
          </w:p>
        </w:tc>
        <w:tc>
          <w:tcPr>
            <w:tcW w:w="1699" w:type="dxa"/>
            <w:shd w:val="clear" w:color="auto" w:fill="FFFFFF" w:themeFill="background1"/>
          </w:tcPr>
          <w:p w14:paraId="01BDCF9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29F18A9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</w:t>
            </w:r>
          </w:p>
        </w:tc>
      </w:tr>
      <w:tr w14:paraId="3D9C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554CFF77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69D3C6C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Английский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0124CE4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282572C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16</w:t>
            </w:r>
          </w:p>
        </w:tc>
      </w:tr>
      <w:tr w14:paraId="3E91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4C01FCBF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  <w:t>2021-2022</w:t>
            </w:r>
          </w:p>
        </w:tc>
        <w:tc>
          <w:tcPr>
            <w:tcW w:w="2482" w:type="dxa"/>
            <w:shd w:val="clear" w:color="auto" w:fill="FFFFFF" w:themeFill="background1"/>
          </w:tcPr>
          <w:p w14:paraId="0EC9E69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4387218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3802" w:type="dxa"/>
            <w:shd w:val="clear" w:color="auto" w:fill="FFFFFF" w:themeFill="background1"/>
          </w:tcPr>
          <w:p w14:paraId="3B99C7D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63,7</w:t>
            </w:r>
          </w:p>
        </w:tc>
      </w:tr>
      <w:tr w14:paraId="0EF0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3DD1D738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23F8922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(профильный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6A95AA7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3802" w:type="dxa"/>
            <w:shd w:val="clear" w:color="auto" w:fill="FFFFFF" w:themeFill="background1"/>
          </w:tcPr>
          <w:p w14:paraId="7526259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64</w:t>
            </w:r>
          </w:p>
        </w:tc>
      </w:tr>
      <w:tr w14:paraId="5255F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F53811A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B1D018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(базовый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4CE5345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</w:t>
            </w:r>
          </w:p>
        </w:tc>
        <w:tc>
          <w:tcPr>
            <w:tcW w:w="3802" w:type="dxa"/>
            <w:shd w:val="clear" w:color="auto" w:fill="FFFFFF" w:themeFill="background1"/>
          </w:tcPr>
          <w:p w14:paraId="3E5EF34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2EF3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C13923D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64B49A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7344722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430F967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</w:tr>
      <w:tr w14:paraId="3F02E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42F5C29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5914412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699" w:type="dxa"/>
            <w:shd w:val="clear" w:color="auto" w:fill="FFFFFF" w:themeFill="background1"/>
          </w:tcPr>
          <w:p w14:paraId="65A9F47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3802" w:type="dxa"/>
            <w:shd w:val="clear" w:color="auto" w:fill="FFFFFF" w:themeFill="background1"/>
          </w:tcPr>
          <w:p w14:paraId="3201976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59</w:t>
            </w:r>
          </w:p>
        </w:tc>
      </w:tr>
      <w:tr w14:paraId="3E9A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4CB5792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2D8E0D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31A26AC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3802" w:type="dxa"/>
            <w:shd w:val="clear" w:color="auto" w:fill="FFFFFF" w:themeFill="background1"/>
          </w:tcPr>
          <w:p w14:paraId="58D4D1D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45</w:t>
            </w:r>
          </w:p>
        </w:tc>
      </w:tr>
      <w:tr w14:paraId="58EF5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05511C6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714DB8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104E64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664F002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44</w:t>
            </w:r>
          </w:p>
        </w:tc>
      </w:tr>
      <w:tr w14:paraId="6870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36FE543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03DF20F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Английский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64E07BB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4B41451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52</w:t>
            </w:r>
          </w:p>
        </w:tc>
      </w:tr>
      <w:tr w14:paraId="02592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27D638A1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  <w:t>2022-2023</w:t>
            </w:r>
          </w:p>
        </w:tc>
        <w:tc>
          <w:tcPr>
            <w:tcW w:w="2482" w:type="dxa"/>
            <w:shd w:val="clear" w:color="auto" w:fill="FFFFFF" w:themeFill="background1"/>
          </w:tcPr>
          <w:p w14:paraId="3DD2A51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2E7B56C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</w:t>
            </w:r>
          </w:p>
        </w:tc>
        <w:tc>
          <w:tcPr>
            <w:tcW w:w="3802" w:type="dxa"/>
            <w:shd w:val="clear" w:color="auto" w:fill="FFFFFF" w:themeFill="background1"/>
          </w:tcPr>
          <w:p w14:paraId="594B130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62</w:t>
            </w:r>
          </w:p>
        </w:tc>
      </w:tr>
      <w:tr w14:paraId="23A9A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316CE0C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C0AD2B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(профильный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40CF8F7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3802" w:type="dxa"/>
            <w:shd w:val="clear" w:color="auto" w:fill="FFFFFF" w:themeFill="background1"/>
          </w:tcPr>
          <w:p w14:paraId="6D485AF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31</w:t>
            </w:r>
          </w:p>
        </w:tc>
      </w:tr>
      <w:tr w14:paraId="41DD1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0AD4482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6AE41F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(базовый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48F4C64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3802" w:type="dxa"/>
            <w:shd w:val="clear" w:color="auto" w:fill="FFFFFF" w:themeFill="background1"/>
          </w:tcPr>
          <w:p w14:paraId="3FE1402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424F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8A2722A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2948D12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1E13BE2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3802" w:type="dxa"/>
            <w:shd w:val="clear" w:color="auto" w:fill="FFFFFF" w:themeFill="background1"/>
          </w:tcPr>
          <w:p w14:paraId="7F9DAE5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43</w:t>
            </w:r>
          </w:p>
        </w:tc>
      </w:tr>
      <w:tr w14:paraId="110EA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C2CF89C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25CE713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699" w:type="dxa"/>
            <w:shd w:val="clear" w:color="auto" w:fill="FFFFFF" w:themeFill="background1"/>
          </w:tcPr>
          <w:p w14:paraId="70C26C1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3802" w:type="dxa"/>
            <w:shd w:val="clear" w:color="auto" w:fill="FFFFFF" w:themeFill="background1"/>
          </w:tcPr>
          <w:p w14:paraId="2B44544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43</w:t>
            </w:r>
          </w:p>
        </w:tc>
      </w:tr>
      <w:tr w14:paraId="1108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36C4085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250346A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6198AB9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6DA57EC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12</w:t>
            </w:r>
          </w:p>
        </w:tc>
      </w:tr>
      <w:tr w14:paraId="57E73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B67FF41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36DA70D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BE4E30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7309388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78</w:t>
            </w:r>
          </w:p>
        </w:tc>
      </w:tr>
      <w:tr w14:paraId="07082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36CDBD3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39CEB74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Английский язык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99" w:type="dxa"/>
            <w:shd w:val="clear" w:color="auto" w:fill="FFFFFF" w:themeFill="background1"/>
          </w:tcPr>
          <w:p w14:paraId="236719F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04DC9A6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52</w:t>
            </w:r>
          </w:p>
        </w:tc>
      </w:tr>
      <w:tr w14:paraId="0473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34F78ED0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063F727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5C43AC6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2E20C3F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40</w:t>
            </w:r>
          </w:p>
        </w:tc>
      </w:tr>
      <w:tr w14:paraId="47C4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02691BB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02D1C9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Химия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69CEAC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650835D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78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09DF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54EEDC3F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  <w:t>2023-2024</w:t>
            </w:r>
          </w:p>
        </w:tc>
        <w:tc>
          <w:tcPr>
            <w:tcW w:w="2482" w:type="dxa"/>
            <w:shd w:val="clear" w:color="auto" w:fill="FFFFFF" w:themeFill="background1"/>
          </w:tcPr>
          <w:p w14:paraId="06F724E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7414DB6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3802" w:type="dxa"/>
            <w:shd w:val="clear" w:color="auto" w:fill="FFFFFF" w:themeFill="background1"/>
          </w:tcPr>
          <w:p w14:paraId="0304DB2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72</w:t>
            </w:r>
          </w:p>
        </w:tc>
      </w:tr>
      <w:tr w14:paraId="51007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24FDD3F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37382F2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(профильный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0E0265F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3CA4C35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64</w:t>
            </w:r>
          </w:p>
        </w:tc>
      </w:tr>
      <w:tr w14:paraId="08E3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DCFA734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15B8F1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(базовый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10814AA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</w:t>
            </w:r>
          </w:p>
        </w:tc>
        <w:tc>
          <w:tcPr>
            <w:tcW w:w="3802" w:type="dxa"/>
            <w:shd w:val="clear" w:color="auto" w:fill="FFFFFF" w:themeFill="background1"/>
          </w:tcPr>
          <w:p w14:paraId="6C16214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</w:t>
            </w:r>
          </w:p>
        </w:tc>
      </w:tr>
      <w:tr w14:paraId="35488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B9FF18B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279EDE1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6500FFC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3802" w:type="dxa"/>
            <w:shd w:val="clear" w:color="auto" w:fill="FFFFFF" w:themeFill="background1"/>
          </w:tcPr>
          <w:p w14:paraId="6286F9C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  <w:tr w14:paraId="220AA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46E02AE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EE5806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699" w:type="dxa"/>
            <w:shd w:val="clear" w:color="auto" w:fill="FFFFFF" w:themeFill="background1"/>
          </w:tcPr>
          <w:p w14:paraId="7C02F99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49CBE1E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54</w:t>
            </w:r>
          </w:p>
        </w:tc>
      </w:tr>
      <w:tr w14:paraId="61CBE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46F9BA2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53B705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460C4A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145DCB5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55</w:t>
            </w:r>
          </w:p>
        </w:tc>
      </w:tr>
      <w:tr w14:paraId="7FE16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7CAEA8EE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6EC14AA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61F4554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3802" w:type="dxa"/>
            <w:shd w:val="clear" w:color="auto" w:fill="FFFFFF" w:themeFill="background1"/>
          </w:tcPr>
          <w:p w14:paraId="1F99BEB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  <w:tr w14:paraId="4C84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BE1EC4C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E5D9FF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Английский язык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99" w:type="dxa"/>
            <w:shd w:val="clear" w:color="auto" w:fill="FFFFFF" w:themeFill="background1"/>
          </w:tcPr>
          <w:p w14:paraId="54C1EFD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4FA5C85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64</w:t>
            </w:r>
          </w:p>
        </w:tc>
      </w:tr>
      <w:tr w14:paraId="5650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07110C9B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0805FAA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5BE76DB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1FC30FF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64</w:t>
            </w:r>
          </w:p>
        </w:tc>
      </w:tr>
      <w:tr w14:paraId="1A8C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17DA4DB2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0085DDA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Химия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06EEF1A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3802" w:type="dxa"/>
            <w:shd w:val="clear" w:color="auto" w:fill="FFFFFF" w:themeFill="background1"/>
          </w:tcPr>
          <w:p w14:paraId="0A98045D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  <w:tr w14:paraId="7AC81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6E1111A6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022D4D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Литература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7BB9E5E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2841F07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81</w:t>
            </w:r>
          </w:p>
        </w:tc>
      </w:tr>
      <w:tr w14:paraId="1947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restart"/>
            <w:shd w:val="clear" w:color="auto" w:fill="FFFFFF" w:themeFill="background1"/>
          </w:tcPr>
          <w:p w14:paraId="25EEBD92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  <w:t>2024-2025</w:t>
            </w:r>
          </w:p>
        </w:tc>
        <w:tc>
          <w:tcPr>
            <w:tcW w:w="2482" w:type="dxa"/>
            <w:shd w:val="clear" w:color="auto" w:fill="FFFFFF" w:themeFill="background1"/>
          </w:tcPr>
          <w:p w14:paraId="5DE41B1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699" w:type="dxa"/>
            <w:shd w:val="clear" w:color="auto" w:fill="FFFFFF" w:themeFill="background1"/>
          </w:tcPr>
          <w:p w14:paraId="4CDAD65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3802" w:type="dxa"/>
            <w:shd w:val="clear" w:color="auto" w:fill="FFFFFF" w:themeFill="background1"/>
          </w:tcPr>
          <w:p w14:paraId="3BBAE204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56</w:t>
            </w:r>
          </w:p>
        </w:tc>
      </w:tr>
      <w:tr w14:paraId="185D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3FB95E3F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078AF6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(профильный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4AB7AD3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3802" w:type="dxa"/>
            <w:shd w:val="clear" w:color="auto" w:fill="FFFFFF" w:themeFill="background1"/>
          </w:tcPr>
          <w:p w14:paraId="711EF29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49</w:t>
            </w:r>
          </w:p>
        </w:tc>
      </w:tr>
      <w:tr w14:paraId="4A56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2C9275BF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B388AB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Математика (базовый уровень)</w:t>
            </w:r>
          </w:p>
        </w:tc>
        <w:tc>
          <w:tcPr>
            <w:tcW w:w="1699" w:type="dxa"/>
            <w:shd w:val="clear" w:color="auto" w:fill="FFFFFF" w:themeFill="background1"/>
          </w:tcPr>
          <w:p w14:paraId="4AA2516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7</w:t>
            </w:r>
          </w:p>
        </w:tc>
        <w:tc>
          <w:tcPr>
            <w:tcW w:w="3802" w:type="dxa"/>
            <w:shd w:val="clear" w:color="auto" w:fill="FFFFFF" w:themeFill="background1"/>
          </w:tcPr>
          <w:p w14:paraId="2E8B9D6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34F4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38FCD08E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EA3096F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4DB7F67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3802" w:type="dxa"/>
            <w:shd w:val="clear" w:color="auto" w:fill="FFFFFF" w:themeFill="background1"/>
          </w:tcPr>
          <w:p w14:paraId="357C9796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53</w:t>
            </w:r>
          </w:p>
        </w:tc>
      </w:tr>
      <w:tr w14:paraId="2ABE1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6ACDCE68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07EFAF11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699" w:type="dxa"/>
            <w:shd w:val="clear" w:color="auto" w:fill="FFFFFF" w:themeFill="background1"/>
          </w:tcPr>
          <w:p w14:paraId="0BFB0DFE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8</w:t>
            </w:r>
          </w:p>
        </w:tc>
        <w:tc>
          <w:tcPr>
            <w:tcW w:w="3802" w:type="dxa"/>
            <w:shd w:val="clear" w:color="auto" w:fill="FFFFFF" w:themeFill="background1"/>
          </w:tcPr>
          <w:p w14:paraId="5ACF0912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38</w:t>
            </w:r>
          </w:p>
        </w:tc>
      </w:tr>
      <w:tr w14:paraId="0D34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48A7BEE4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7985EEC9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5C8EE058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3802" w:type="dxa"/>
            <w:shd w:val="clear" w:color="auto" w:fill="FFFFFF" w:themeFill="background1"/>
          </w:tcPr>
          <w:p w14:paraId="7FC975EC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93</w:t>
            </w:r>
          </w:p>
        </w:tc>
      </w:tr>
      <w:tr w14:paraId="1711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6C42EEA0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463F82D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699" w:type="dxa"/>
            <w:shd w:val="clear" w:color="auto" w:fill="FFFFFF" w:themeFill="background1"/>
          </w:tcPr>
          <w:p w14:paraId="452D1BA0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3802" w:type="dxa"/>
            <w:shd w:val="clear" w:color="auto" w:fill="FFFFFF" w:themeFill="background1"/>
          </w:tcPr>
          <w:p w14:paraId="4A57A955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21</w:t>
            </w:r>
          </w:p>
        </w:tc>
      </w:tr>
      <w:tr w14:paraId="438B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3" w:type="dxa"/>
            <w:vMerge w:val="continue"/>
            <w:shd w:val="clear" w:color="auto" w:fill="FFFFFF" w:themeFill="background1"/>
          </w:tcPr>
          <w:p w14:paraId="556C8F73">
            <w:pPr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82" w:type="dxa"/>
            <w:shd w:val="clear" w:color="auto" w:fill="FFFFFF" w:themeFill="background1"/>
          </w:tcPr>
          <w:p w14:paraId="1011A54B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699" w:type="dxa"/>
            <w:shd w:val="clear" w:color="auto" w:fill="FFFFFF" w:themeFill="background1"/>
          </w:tcPr>
          <w:p w14:paraId="6D621743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3802" w:type="dxa"/>
            <w:shd w:val="clear" w:color="auto" w:fill="FFFFFF" w:themeFill="background1"/>
          </w:tcPr>
          <w:p w14:paraId="084A7A37">
            <w:pPr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48</w:t>
            </w:r>
          </w:p>
        </w:tc>
      </w:tr>
    </w:tbl>
    <w:p w14:paraId="43B062FF">
      <w:pPr>
        <w:tabs>
          <w:tab w:val="left" w:pos="1158"/>
        </w:tabs>
        <w:spacing w:line="278" w:lineRule="exact"/>
        <w:rPr>
          <w:rFonts w:ascii="Times New Roman" w:hAnsi="Times New Roman" w:eastAsia="Times New Roman"/>
          <w:sz w:val="23"/>
          <w:szCs w:val="23"/>
          <w:lang w:val="ru-RU" w:eastAsia="ru-RU"/>
        </w:rPr>
      </w:pPr>
    </w:p>
    <w:p w14:paraId="50B8EEC9">
      <w:pPr>
        <w:numPr>
          <w:ilvl w:val="1"/>
          <w:numId w:val="20"/>
        </w:numPr>
        <w:tabs>
          <w:tab w:val="left" w:pos="1158"/>
        </w:tabs>
        <w:spacing w:line="278" w:lineRule="exact"/>
        <w:ind w:firstLine="360"/>
        <w:rPr>
          <w:rFonts w:ascii="Times New Roman" w:hAnsi="Times New Roman" w:eastAsia="Times New Roman"/>
          <w:sz w:val="23"/>
          <w:szCs w:val="23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3"/>
          <w:szCs w:val="23"/>
          <w:lang w:val="ru-RU" w:eastAsia="ru-RU"/>
        </w:rPr>
        <w:t>Результаты обучающихся 9-х классов общеобразовательного учреждения, сдававших государственную итоговую аттестацию ОГЭ</w:t>
      </w: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2"/>
        <w:gridCol w:w="1483"/>
        <w:gridCol w:w="2141"/>
        <w:gridCol w:w="1517"/>
        <w:gridCol w:w="1627"/>
        <w:gridCol w:w="1406"/>
      </w:tblGrid>
      <w:tr w14:paraId="79AB7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63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C2CD3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Годы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1165C6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</w:t>
            </w:r>
          </w:p>
          <w:p w14:paraId="683076E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(чел.)</w:t>
            </w:r>
          </w:p>
        </w:tc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5ADB94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Предмет</w:t>
            </w:r>
          </w:p>
        </w:tc>
        <w:tc>
          <w:tcPr>
            <w:tcW w:w="455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0FB013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Результаты</w:t>
            </w:r>
          </w:p>
        </w:tc>
      </w:tr>
      <w:tr w14:paraId="1E4AD3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632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F13572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7D8388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214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8BA8F6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A9924C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Качество</w:t>
            </w:r>
          </w:p>
          <w:p w14:paraId="62F5A03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знаний,%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31A859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Уровень</w:t>
            </w:r>
          </w:p>
          <w:p w14:paraId="08669C4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обученности,</w:t>
            </w:r>
          </w:p>
          <w:p w14:paraId="4321D79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D79ADF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Средний</w:t>
            </w:r>
          </w:p>
          <w:p w14:paraId="10DB585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балл</w:t>
            </w:r>
          </w:p>
        </w:tc>
      </w:tr>
      <w:tr w14:paraId="7C65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shd w:val="clear" w:color="auto" w:fill="FFFFFF"/>
          </w:tcPr>
          <w:p w14:paraId="350BE038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2019-2020</w:t>
            </w:r>
          </w:p>
        </w:tc>
        <w:tc>
          <w:tcPr>
            <w:tcW w:w="1483" w:type="dxa"/>
            <w:shd w:val="clear" w:color="auto" w:fill="FFFFFF"/>
          </w:tcPr>
          <w:p w14:paraId="4E2A3EB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51</w:t>
            </w:r>
          </w:p>
        </w:tc>
        <w:tc>
          <w:tcPr>
            <w:tcW w:w="2141" w:type="dxa"/>
            <w:shd w:val="clear" w:color="auto" w:fill="FFFFFF"/>
          </w:tcPr>
          <w:p w14:paraId="2B01C47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b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3"/>
                <w:szCs w:val="23"/>
                <w:lang w:val="ru-RU" w:eastAsia="ru-RU"/>
              </w:rPr>
              <w:t>Не сдавали ОГЭ</w:t>
            </w:r>
          </w:p>
        </w:tc>
        <w:tc>
          <w:tcPr>
            <w:tcW w:w="1517" w:type="dxa"/>
            <w:shd w:val="clear" w:color="auto" w:fill="FFFFFF"/>
          </w:tcPr>
          <w:p w14:paraId="2D46361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  <w:tc>
          <w:tcPr>
            <w:tcW w:w="1627" w:type="dxa"/>
            <w:shd w:val="clear" w:color="auto" w:fill="FFFFFF"/>
          </w:tcPr>
          <w:p w14:paraId="24A02F6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  <w:tc>
          <w:tcPr>
            <w:tcW w:w="1406" w:type="dxa"/>
            <w:shd w:val="clear" w:color="auto" w:fill="FFFFFF"/>
          </w:tcPr>
          <w:p w14:paraId="4E9BFA9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  <w:tr w14:paraId="1F6E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restart"/>
            <w:shd w:val="clear" w:color="auto" w:fill="FFFFFF"/>
          </w:tcPr>
          <w:p w14:paraId="537109E5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2020-2021</w:t>
            </w:r>
          </w:p>
        </w:tc>
        <w:tc>
          <w:tcPr>
            <w:tcW w:w="1483" w:type="dxa"/>
            <w:shd w:val="clear" w:color="auto" w:fill="FFFFFF"/>
          </w:tcPr>
          <w:p w14:paraId="5AF3177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57</w:t>
            </w:r>
          </w:p>
        </w:tc>
        <w:tc>
          <w:tcPr>
            <w:tcW w:w="2141" w:type="dxa"/>
            <w:shd w:val="clear" w:color="auto" w:fill="FFFFFF"/>
          </w:tcPr>
          <w:p w14:paraId="221D62E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517" w:type="dxa"/>
            <w:shd w:val="clear" w:color="auto" w:fill="FFFFFF"/>
          </w:tcPr>
          <w:p w14:paraId="3D8ECCA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49</w:t>
            </w:r>
          </w:p>
        </w:tc>
        <w:tc>
          <w:tcPr>
            <w:tcW w:w="1627" w:type="dxa"/>
            <w:shd w:val="clear" w:color="auto" w:fill="FFFFFF"/>
          </w:tcPr>
          <w:p w14:paraId="1555443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349BC38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104D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5C70DCFB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1D48A92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56</w:t>
            </w:r>
          </w:p>
        </w:tc>
        <w:tc>
          <w:tcPr>
            <w:tcW w:w="2141" w:type="dxa"/>
            <w:shd w:val="clear" w:color="auto" w:fill="FFFFFF"/>
          </w:tcPr>
          <w:p w14:paraId="6F7D507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Математика </w:t>
            </w:r>
          </w:p>
        </w:tc>
        <w:tc>
          <w:tcPr>
            <w:tcW w:w="1517" w:type="dxa"/>
            <w:shd w:val="clear" w:color="auto" w:fill="FFFFFF"/>
          </w:tcPr>
          <w:p w14:paraId="31425F0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18</w:t>
            </w:r>
          </w:p>
        </w:tc>
        <w:tc>
          <w:tcPr>
            <w:tcW w:w="1627" w:type="dxa"/>
            <w:shd w:val="clear" w:color="auto" w:fill="FFFFFF"/>
          </w:tcPr>
          <w:p w14:paraId="4A9AD5A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564BDE2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3,1</w:t>
            </w:r>
          </w:p>
        </w:tc>
      </w:tr>
      <w:tr w14:paraId="64159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restart"/>
            <w:shd w:val="clear" w:color="auto" w:fill="FFFFFF"/>
          </w:tcPr>
          <w:p w14:paraId="58DFF488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2021-2022</w:t>
            </w:r>
          </w:p>
        </w:tc>
        <w:tc>
          <w:tcPr>
            <w:tcW w:w="1483" w:type="dxa"/>
            <w:shd w:val="clear" w:color="auto" w:fill="FFFFFF"/>
          </w:tcPr>
          <w:p w14:paraId="761812D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2141" w:type="dxa"/>
            <w:shd w:val="clear" w:color="auto" w:fill="FFFFFF"/>
          </w:tcPr>
          <w:p w14:paraId="636ED56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517" w:type="dxa"/>
            <w:shd w:val="clear" w:color="auto" w:fill="FFFFFF"/>
          </w:tcPr>
          <w:p w14:paraId="06839E2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54</w:t>
            </w:r>
          </w:p>
        </w:tc>
        <w:tc>
          <w:tcPr>
            <w:tcW w:w="1627" w:type="dxa"/>
            <w:shd w:val="clear" w:color="auto" w:fill="FFFFFF"/>
          </w:tcPr>
          <w:p w14:paraId="6A8E28B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3B3313D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3,5</w:t>
            </w:r>
          </w:p>
        </w:tc>
      </w:tr>
      <w:tr w14:paraId="7F030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5794AD0A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77BFF2E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2141" w:type="dxa"/>
            <w:shd w:val="clear" w:color="auto" w:fill="FFFFFF"/>
          </w:tcPr>
          <w:p w14:paraId="2EA90A1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Математика </w:t>
            </w:r>
          </w:p>
        </w:tc>
        <w:tc>
          <w:tcPr>
            <w:tcW w:w="1517" w:type="dxa"/>
            <w:shd w:val="clear" w:color="auto" w:fill="FFFFFF"/>
          </w:tcPr>
          <w:p w14:paraId="0F815B7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34</w:t>
            </w:r>
          </w:p>
        </w:tc>
        <w:tc>
          <w:tcPr>
            <w:tcW w:w="1627" w:type="dxa"/>
            <w:shd w:val="clear" w:color="auto" w:fill="FFFFFF"/>
          </w:tcPr>
          <w:p w14:paraId="7E7FFA6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66027BB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3,3</w:t>
            </w:r>
          </w:p>
        </w:tc>
      </w:tr>
      <w:tr w14:paraId="3669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D84AA01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68F1703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32</w:t>
            </w:r>
          </w:p>
        </w:tc>
        <w:tc>
          <w:tcPr>
            <w:tcW w:w="2141" w:type="dxa"/>
            <w:shd w:val="clear" w:color="auto" w:fill="FFFFFF"/>
          </w:tcPr>
          <w:p w14:paraId="591E7FD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517" w:type="dxa"/>
            <w:shd w:val="clear" w:color="auto" w:fill="FFFFFF"/>
          </w:tcPr>
          <w:p w14:paraId="0E7DD85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23</w:t>
            </w:r>
          </w:p>
        </w:tc>
        <w:tc>
          <w:tcPr>
            <w:tcW w:w="1627" w:type="dxa"/>
            <w:shd w:val="clear" w:color="auto" w:fill="FFFFFF"/>
          </w:tcPr>
          <w:p w14:paraId="03332CD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0BBDBD3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4EF7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25AA7009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4C30EC9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15</w:t>
            </w:r>
          </w:p>
        </w:tc>
        <w:tc>
          <w:tcPr>
            <w:tcW w:w="2141" w:type="dxa"/>
            <w:shd w:val="clear" w:color="auto" w:fill="FFFFFF"/>
          </w:tcPr>
          <w:p w14:paraId="6FA3100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517" w:type="dxa"/>
            <w:shd w:val="clear" w:color="auto" w:fill="FFFFFF"/>
          </w:tcPr>
          <w:p w14:paraId="2A7C1DC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27</w:t>
            </w:r>
          </w:p>
        </w:tc>
        <w:tc>
          <w:tcPr>
            <w:tcW w:w="1627" w:type="dxa"/>
            <w:shd w:val="clear" w:color="auto" w:fill="FFFFFF"/>
          </w:tcPr>
          <w:p w14:paraId="753B85D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7D155A2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3,3</w:t>
            </w:r>
          </w:p>
        </w:tc>
      </w:tr>
      <w:tr w14:paraId="45FD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2AD93C12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7A5A99A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28516A9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517" w:type="dxa"/>
            <w:shd w:val="clear" w:color="auto" w:fill="FFFFFF"/>
          </w:tcPr>
          <w:p w14:paraId="60B6956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27" w:type="dxa"/>
            <w:shd w:val="clear" w:color="auto" w:fill="FFFFFF"/>
          </w:tcPr>
          <w:p w14:paraId="6532F97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66BCEF3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7EB8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6F47A897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0F89253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13</w:t>
            </w:r>
          </w:p>
        </w:tc>
        <w:tc>
          <w:tcPr>
            <w:tcW w:w="2141" w:type="dxa"/>
            <w:shd w:val="clear" w:color="auto" w:fill="FFFFFF"/>
          </w:tcPr>
          <w:p w14:paraId="3A49E5D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География </w:t>
            </w:r>
          </w:p>
        </w:tc>
        <w:tc>
          <w:tcPr>
            <w:tcW w:w="1517" w:type="dxa"/>
            <w:shd w:val="clear" w:color="auto" w:fill="FFFFFF"/>
          </w:tcPr>
          <w:p w14:paraId="47C94A4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46</w:t>
            </w:r>
          </w:p>
        </w:tc>
        <w:tc>
          <w:tcPr>
            <w:tcW w:w="1627" w:type="dxa"/>
            <w:shd w:val="clear" w:color="auto" w:fill="FFFFFF"/>
          </w:tcPr>
          <w:p w14:paraId="2E3B7EC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542235E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3,6</w:t>
            </w:r>
          </w:p>
        </w:tc>
      </w:tr>
      <w:tr w14:paraId="2EA13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14976EBB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67B64DE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4576E60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Литература </w:t>
            </w:r>
          </w:p>
        </w:tc>
        <w:tc>
          <w:tcPr>
            <w:tcW w:w="1517" w:type="dxa"/>
            <w:shd w:val="clear" w:color="auto" w:fill="FFFFFF"/>
          </w:tcPr>
          <w:p w14:paraId="55690C2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27" w:type="dxa"/>
            <w:shd w:val="clear" w:color="auto" w:fill="FFFFFF"/>
          </w:tcPr>
          <w:p w14:paraId="36139C4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151E037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2CF6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2CF2F9AC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CA5C7D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34</w:t>
            </w:r>
          </w:p>
        </w:tc>
        <w:tc>
          <w:tcPr>
            <w:tcW w:w="2141" w:type="dxa"/>
            <w:shd w:val="clear" w:color="auto" w:fill="FFFFFF"/>
          </w:tcPr>
          <w:p w14:paraId="0D18CA3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517" w:type="dxa"/>
            <w:shd w:val="clear" w:color="auto" w:fill="FFFFFF"/>
          </w:tcPr>
          <w:p w14:paraId="3053449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29</w:t>
            </w:r>
          </w:p>
        </w:tc>
        <w:tc>
          <w:tcPr>
            <w:tcW w:w="1627" w:type="dxa"/>
            <w:shd w:val="clear" w:color="auto" w:fill="FFFFFF"/>
          </w:tcPr>
          <w:p w14:paraId="2E020B7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3C5764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5409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45A845F6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27D210E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2141" w:type="dxa"/>
            <w:shd w:val="clear" w:color="auto" w:fill="FFFFFF"/>
          </w:tcPr>
          <w:p w14:paraId="297BF20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Английский язык</w:t>
            </w:r>
          </w:p>
        </w:tc>
        <w:tc>
          <w:tcPr>
            <w:tcW w:w="1517" w:type="dxa"/>
            <w:shd w:val="clear" w:color="auto" w:fill="FFFFFF"/>
          </w:tcPr>
          <w:p w14:paraId="31DF49A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627" w:type="dxa"/>
            <w:shd w:val="clear" w:color="auto" w:fill="FFFFFF"/>
          </w:tcPr>
          <w:p w14:paraId="4CE8D87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61618A7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4,5</w:t>
            </w:r>
          </w:p>
        </w:tc>
      </w:tr>
      <w:tr w14:paraId="33FA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restart"/>
            <w:shd w:val="clear" w:color="auto" w:fill="FFFFFF"/>
          </w:tcPr>
          <w:p w14:paraId="38C9B367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2022-2023</w:t>
            </w:r>
          </w:p>
        </w:tc>
        <w:tc>
          <w:tcPr>
            <w:tcW w:w="1483" w:type="dxa"/>
            <w:shd w:val="clear" w:color="auto" w:fill="FFFFFF"/>
          </w:tcPr>
          <w:p w14:paraId="0AC885A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53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41" w:type="dxa"/>
            <w:shd w:val="clear" w:color="auto" w:fill="FFFFFF"/>
          </w:tcPr>
          <w:p w14:paraId="7596AE9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517" w:type="dxa"/>
            <w:shd w:val="clear" w:color="auto" w:fill="FFFFFF"/>
          </w:tcPr>
          <w:p w14:paraId="791E7F4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51                                          </w:t>
            </w:r>
          </w:p>
        </w:tc>
        <w:tc>
          <w:tcPr>
            <w:tcW w:w="1627" w:type="dxa"/>
            <w:shd w:val="clear" w:color="auto" w:fill="FFFFFF"/>
          </w:tcPr>
          <w:p w14:paraId="1F6390C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57A054C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5077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62320F51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467949E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53</w:t>
            </w:r>
          </w:p>
        </w:tc>
        <w:tc>
          <w:tcPr>
            <w:tcW w:w="2141" w:type="dxa"/>
            <w:shd w:val="clear" w:color="auto" w:fill="FFFFFF"/>
          </w:tcPr>
          <w:p w14:paraId="3820839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Математика </w:t>
            </w:r>
          </w:p>
        </w:tc>
        <w:tc>
          <w:tcPr>
            <w:tcW w:w="1517" w:type="dxa"/>
            <w:shd w:val="clear" w:color="auto" w:fill="FFFFFF"/>
          </w:tcPr>
          <w:p w14:paraId="4F8B871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28</w:t>
            </w:r>
          </w:p>
        </w:tc>
        <w:tc>
          <w:tcPr>
            <w:tcW w:w="1627" w:type="dxa"/>
            <w:shd w:val="clear" w:color="auto" w:fill="FFFFFF"/>
          </w:tcPr>
          <w:p w14:paraId="276374F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E32612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3,3</w:t>
            </w:r>
          </w:p>
        </w:tc>
      </w:tr>
      <w:tr w14:paraId="1401C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6B1146B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1F1D65B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33</w:t>
            </w:r>
          </w:p>
        </w:tc>
        <w:tc>
          <w:tcPr>
            <w:tcW w:w="2141" w:type="dxa"/>
            <w:shd w:val="clear" w:color="auto" w:fill="FFFFFF"/>
          </w:tcPr>
          <w:p w14:paraId="479FA5A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517" w:type="dxa"/>
            <w:shd w:val="clear" w:color="auto" w:fill="FFFFFF"/>
          </w:tcPr>
          <w:p w14:paraId="2DDDBAC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24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7" w:type="dxa"/>
            <w:shd w:val="clear" w:color="auto" w:fill="FFFFFF"/>
          </w:tcPr>
          <w:p w14:paraId="09000AE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518EAFC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5D35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2C2AF1A5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63EA0D6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16</w:t>
            </w:r>
          </w:p>
        </w:tc>
        <w:tc>
          <w:tcPr>
            <w:tcW w:w="2141" w:type="dxa"/>
            <w:shd w:val="clear" w:color="auto" w:fill="FFFFFF"/>
          </w:tcPr>
          <w:p w14:paraId="4D185C6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517" w:type="dxa"/>
            <w:shd w:val="clear" w:color="auto" w:fill="FFFFFF"/>
          </w:tcPr>
          <w:p w14:paraId="4EDA989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25</w:t>
            </w:r>
          </w:p>
        </w:tc>
        <w:tc>
          <w:tcPr>
            <w:tcW w:w="1627" w:type="dxa"/>
            <w:shd w:val="clear" w:color="auto" w:fill="FFFFFF"/>
          </w:tcPr>
          <w:p w14:paraId="785A463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71B4D0C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3,3</w:t>
            </w:r>
          </w:p>
        </w:tc>
      </w:tr>
      <w:tr w14:paraId="3A4F8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52159B8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78B211B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2141" w:type="dxa"/>
            <w:shd w:val="clear" w:color="auto" w:fill="FFFFFF"/>
          </w:tcPr>
          <w:p w14:paraId="6D8C74E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517" w:type="dxa"/>
            <w:shd w:val="clear" w:color="auto" w:fill="FFFFFF"/>
          </w:tcPr>
          <w:p w14:paraId="48425C6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33</w:t>
            </w:r>
          </w:p>
        </w:tc>
        <w:tc>
          <w:tcPr>
            <w:tcW w:w="1627" w:type="dxa"/>
            <w:shd w:val="clear" w:color="auto" w:fill="FFFFFF"/>
          </w:tcPr>
          <w:p w14:paraId="3134793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11D7006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314BF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30328735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10CF59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</w:t>
            </w:r>
          </w:p>
        </w:tc>
        <w:tc>
          <w:tcPr>
            <w:tcW w:w="2141" w:type="dxa"/>
            <w:shd w:val="clear" w:color="auto" w:fill="FFFFFF"/>
          </w:tcPr>
          <w:p w14:paraId="2A175A0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География </w:t>
            </w:r>
          </w:p>
        </w:tc>
        <w:tc>
          <w:tcPr>
            <w:tcW w:w="1517" w:type="dxa"/>
            <w:shd w:val="clear" w:color="auto" w:fill="FFFFFF"/>
          </w:tcPr>
          <w:p w14:paraId="35DC8A9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1627" w:type="dxa"/>
            <w:shd w:val="clear" w:color="auto" w:fill="FFFFFF"/>
          </w:tcPr>
          <w:p w14:paraId="48C85D7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6C9E3AF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3,6</w:t>
            </w:r>
          </w:p>
        </w:tc>
      </w:tr>
      <w:tr w14:paraId="2170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3733CB0F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776CAB5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28</w:t>
            </w:r>
          </w:p>
        </w:tc>
        <w:tc>
          <w:tcPr>
            <w:tcW w:w="2141" w:type="dxa"/>
            <w:shd w:val="clear" w:color="auto" w:fill="FFFFFF"/>
          </w:tcPr>
          <w:p w14:paraId="4C6E021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517" w:type="dxa"/>
            <w:shd w:val="clear" w:color="auto" w:fill="FFFFFF"/>
          </w:tcPr>
          <w:p w14:paraId="28AF276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28,6</w:t>
            </w:r>
          </w:p>
        </w:tc>
        <w:tc>
          <w:tcPr>
            <w:tcW w:w="1627" w:type="dxa"/>
            <w:shd w:val="clear" w:color="auto" w:fill="FFFFFF"/>
          </w:tcPr>
          <w:p w14:paraId="7166AA0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BED588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284C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135AB7F9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7CB9822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2141" w:type="dxa"/>
            <w:shd w:val="clear" w:color="auto" w:fill="FFFFFF"/>
          </w:tcPr>
          <w:p w14:paraId="2802A02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Английский язык</w:t>
            </w:r>
          </w:p>
        </w:tc>
        <w:tc>
          <w:tcPr>
            <w:tcW w:w="1517" w:type="dxa"/>
            <w:shd w:val="clear" w:color="auto" w:fill="FFFFFF"/>
          </w:tcPr>
          <w:p w14:paraId="02A45DA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627" w:type="dxa"/>
            <w:shd w:val="clear" w:color="auto" w:fill="FFFFFF"/>
          </w:tcPr>
          <w:p w14:paraId="51CBF48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1D5EE67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4,5</w:t>
            </w:r>
          </w:p>
        </w:tc>
      </w:tr>
      <w:tr w14:paraId="18579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restart"/>
            <w:shd w:val="clear" w:color="auto" w:fill="FFFFFF"/>
          </w:tcPr>
          <w:p w14:paraId="0757CA9B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2023-2024</w:t>
            </w:r>
          </w:p>
        </w:tc>
        <w:tc>
          <w:tcPr>
            <w:tcW w:w="1483" w:type="dxa"/>
            <w:shd w:val="clear" w:color="auto" w:fill="FFFFFF"/>
          </w:tcPr>
          <w:p w14:paraId="3CE503C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53</w:t>
            </w:r>
          </w:p>
        </w:tc>
        <w:tc>
          <w:tcPr>
            <w:tcW w:w="2141" w:type="dxa"/>
            <w:shd w:val="clear" w:color="auto" w:fill="FFFFFF"/>
          </w:tcPr>
          <w:p w14:paraId="50F056D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517" w:type="dxa"/>
            <w:shd w:val="clear" w:color="auto" w:fill="FFFFFF"/>
          </w:tcPr>
          <w:p w14:paraId="6C3367F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41,5</w:t>
            </w:r>
          </w:p>
        </w:tc>
        <w:tc>
          <w:tcPr>
            <w:tcW w:w="1627" w:type="dxa"/>
            <w:shd w:val="clear" w:color="auto" w:fill="FFFFFF"/>
          </w:tcPr>
          <w:p w14:paraId="683BCD0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686A818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3,5</w:t>
            </w:r>
          </w:p>
        </w:tc>
      </w:tr>
      <w:tr w14:paraId="40EB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2B4A2F26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B824A0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53</w:t>
            </w:r>
          </w:p>
        </w:tc>
        <w:tc>
          <w:tcPr>
            <w:tcW w:w="2141" w:type="dxa"/>
            <w:shd w:val="clear" w:color="auto" w:fill="FFFFFF"/>
          </w:tcPr>
          <w:p w14:paraId="46C6776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Математика </w:t>
            </w:r>
          </w:p>
        </w:tc>
        <w:tc>
          <w:tcPr>
            <w:tcW w:w="1517" w:type="dxa"/>
            <w:shd w:val="clear" w:color="auto" w:fill="FFFFFF"/>
          </w:tcPr>
          <w:p w14:paraId="0C6F38E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43,4</w:t>
            </w:r>
          </w:p>
        </w:tc>
        <w:tc>
          <w:tcPr>
            <w:tcW w:w="1627" w:type="dxa"/>
            <w:shd w:val="clear" w:color="auto" w:fill="FFFFFF"/>
          </w:tcPr>
          <w:p w14:paraId="78FCB53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0D17DE6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3,4</w:t>
            </w:r>
          </w:p>
        </w:tc>
      </w:tr>
      <w:tr w14:paraId="4F63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7F189F8D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535DF03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35</w:t>
            </w:r>
          </w:p>
        </w:tc>
        <w:tc>
          <w:tcPr>
            <w:tcW w:w="2141" w:type="dxa"/>
            <w:shd w:val="clear" w:color="auto" w:fill="FFFFFF"/>
          </w:tcPr>
          <w:p w14:paraId="524F449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517" w:type="dxa"/>
            <w:shd w:val="clear" w:color="auto" w:fill="FFFFFF"/>
          </w:tcPr>
          <w:p w14:paraId="082DDB6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28,6</w:t>
            </w:r>
          </w:p>
        </w:tc>
        <w:tc>
          <w:tcPr>
            <w:tcW w:w="1627" w:type="dxa"/>
            <w:shd w:val="clear" w:color="auto" w:fill="FFFFFF"/>
          </w:tcPr>
          <w:p w14:paraId="341865E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94,3</w:t>
            </w:r>
          </w:p>
        </w:tc>
        <w:tc>
          <w:tcPr>
            <w:tcW w:w="1406" w:type="dxa"/>
            <w:shd w:val="clear" w:color="auto" w:fill="FFFFFF"/>
          </w:tcPr>
          <w:p w14:paraId="4ACA63A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0DEC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A46E5A4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1278C42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2141" w:type="dxa"/>
            <w:shd w:val="clear" w:color="auto" w:fill="FFFFFF"/>
          </w:tcPr>
          <w:p w14:paraId="6E6056B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517" w:type="dxa"/>
            <w:shd w:val="clear" w:color="auto" w:fill="FFFFFF"/>
          </w:tcPr>
          <w:p w14:paraId="71DA5DD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25</w:t>
            </w:r>
          </w:p>
        </w:tc>
        <w:tc>
          <w:tcPr>
            <w:tcW w:w="1627" w:type="dxa"/>
            <w:shd w:val="clear" w:color="auto" w:fill="FFFFFF"/>
          </w:tcPr>
          <w:p w14:paraId="326C564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382A304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3,6</w:t>
            </w:r>
          </w:p>
        </w:tc>
      </w:tr>
      <w:tr w14:paraId="6D81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15ABF566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25A315E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2141" w:type="dxa"/>
            <w:shd w:val="clear" w:color="auto" w:fill="FFFFFF"/>
          </w:tcPr>
          <w:p w14:paraId="64D0BC7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517" w:type="dxa"/>
            <w:shd w:val="clear" w:color="auto" w:fill="FFFFFF"/>
          </w:tcPr>
          <w:p w14:paraId="01B6F68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50</w:t>
            </w:r>
          </w:p>
        </w:tc>
        <w:tc>
          <w:tcPr>
            <w:tcW w:w="1627" w:type="dxa"/>
            <w:shd w:val="clear" w:color="auto" w:fill="FFFFFF"/>
          </w:tcPr>
          <w:p w14:paraId="194A24E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7223BFF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512F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894A949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042DD45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24</w:t>
            </w:r>
          </w:p>
        </w:tc>
        <w:tc>
          <w:tcPr>
            <w:tcW w:w="2141" w:type="dxa"/>
            <w:shd w:val="clear" w:color="auto" w:fill="FFFFFF"/>
          </w:tcPr>
          <w:p w14:paraId="593F36F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География </w:t>
            </w:r>
          </w:p>
        </w:tc>
        <w:tc>
          <w:tcPr>
            <w:tcW w:w="1517" w:type="dxa"/>
            <w:shd w:val="clear" w:color="auto" w:fill="FFFFFF"/>
          </w:tcPr>
          <w:p w14:paraId="23BC599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25</w:t>
            </w:r>
          </w:p>
        </w:tc>
        <w:tc>
          <w:tcPr>
            <w:tcW w:w="1627" w:type="dxa"/>
            <w:shd w:val="clear" w:color="auto" w:fill="FFFFFF"/>
          </w:tcPr>
          <w:p w14:paraId="67B2246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1C6441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3,6</w:t>
            </w:r>
          </w:p>
        </w:tc>
      </w:tr>
      <w:tr w14:paraId="2FC2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502DAF1F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68E3C55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31</w:t>
            </w:r>
          </w:p>
        </w:tc>
        <w:tc>
          <w:tcPr>
            <w:tcW w:w="2141" w:type="dxa"/>
            <w:shd w:val="clear" w:color="auto" w:fill="FFFFFF"/>
          </w:tcPr>
          <w:p w14:paraId="71BC6E3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517" w:type="dxa"/>
            <w:shd w:val="clear" w:color="auto" w:fill="FFFFFF"/>
          </w:tcPr>
          <w:p w14:paraId="0532625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16</w:t>
            </w:r>
          </w:p>
        </w:tc>
        <w:tc>
          <w:tcPr>
            <w:tcW w:w="1627" w:type="dxa"/>
            <w:shd w:val="clear" w:color="auto" w:fill="FFFFFF"/>
          </w:tcPr>
          <w:p w14:paraId="0B02895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401CAF9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288C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74B8CAF6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5DC5B4D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2141" w:type="dxa"/>
            <w:shd w:val="clear" w:color="auto" w:fill="FFFFFF"/>
          </w:tcPr>
          <w:p w14:paraId="754C5B5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Английский язык</w:t>
            </w:r>
          </w:p>
        </w:tc>
        <w:tc>
          <w:tcPr>
            <w:tcW w:w="1517" w:type="dxa"/>
            <w:shd w:val="clear" w:color="auto" w:fill="FFFFFF"/>
          </w:tcPr>
          <w:p w14:paraId="0658AC1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627" w:type="dxa"/>
            <w:shd w:val="clear" w:color="auto" w:fill="FFFFFF"/>
          </w:tcPr>
          <w:p w14:paraId="6D20940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4DD85B3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63F8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65598B8A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12D3AE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34AA2C6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Химия </w:t>
            </w:r>
          </w:p>
        </w:tc>
        <w:tc>
          <w:tcPr>
            <w:tcW w:w="1517" w:type="dxa"/>
            <w:shd w:val="clear" w:color="auto" w:fill="FFFFFF"/>
          </w:tcPr>
          <w:p w14:paraId="31E03EC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627" w:type="dxa"/>
            <w:shd w:val="clear" w:color="auto" w:fill="FFFFFF"/>
          </w:tcPr>
          <w:p w14:paraId="5096285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019ED40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45BD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3B0DD0EA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E66666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78D59CC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517" w:type="dxa"/>
            <w:shd w:val="clear" w:color="auto" w:fill="FFFFFF"/>
          </w:tcPr>
          <w:p w14:paraId="59FEFA8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27" w:type="dxa"/>
            <w:shd w:val="clear" w:color="auto" w:fill="FFFFFF"/>
          </w:tcPr>
          <w:p w14:paraId="61BB271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3C7B94C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4EB0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restart"/>
            <w:shd w:val="clear" w:color="auto" w:fill="FFFFFF"/>
          </w:tcPr>
          <w:p w14:paraId="08FCB72C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  <w:r>
              <w:rPr>
                <w:rFonts w:ascii="Times New Roman" w:hAnsi="Times New Roman" w:eastAsia="Times New Roman"/>
                <w:lang w:val="ru-RU" w:eastAsia="ru-RU"/>
              </w:rPr>
              <w:t>2024-2025</w:t>
            </w:r>
          </w:p>
        </w:tc>
        <w:tc>
          <w:tcPr>
            <w:tcW w:w="1483" w:type="dxa"/>
            <w:shd w:val="clear" w:color="auto" w:fill="FFFFFF"/>
          </w:tcPr>
          <w:p w14:paraId="13E4BD0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66</w:t>
            </w:r>
          </w:p>
        </w:tc>
        <w:tc>
          <w:tcPr>
            <w:tcW w:w="2141" w:type="dxa"/>
            <w:shd w:val="clear" w:color="auto" w:fill="FFFFFF"/>
          </w:tcPr>
          <w:p w14:paraId="1C686A4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Русский язык</w:t>
            </w:r>
          </w:p>
        </w:tc>
        <w:tc>
          <w:tcPr>
            <w:tcW w:w="1517" w:type="dxa"/>
            <w:shd w:val="clear" w:color="auto" w:fill="FFFFFF"/>
          </w:tcPr>
          <w:p w14:paraId="4647014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24</w:t>
            </w:r>
          </w:p>
        </w:tc>
        <w:tc>
          <w:tcPr>
            <w:tcW w:w="1627" w:type="dxa"/>
            <w:shd w:val="clear" w:color="auto" w:fill="FFFFFF"/>
          </w:tcPr>
          <w:p w14:paraId="4E2DA19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6895D1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3,2</w:t>
            </w:r>
          </w:p>
        </w:tc>
      </w:tr>
      <w:tr w14:paraId="710D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0BEA6E57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5BA514C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65</w:t>
            </w:r>
          </w:p>
        </w:tc>
        <w:tc>
          <w:tcPr>
            <w:tcW w:w="2141" w:type="dxa"/>
            <w:shd w:val="clear" w:color="auto" w:fill="FFFFFF"/>
          </w:tcPr>
          <w:p w14:paraId="0C6EC4A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Математика </w:t>
            </w:r>
          </w:p>
        </w:tc>
        <w:tc>
          <w:tcPr>
            <w:tcW w:w="1517" w:type="dxa"/>
            <w:shd w:val="clear" w:color="auto" w:fill="FFFFFF"/>
          </w:tcPr>
          <w:p w14:paraId="129C5185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20</w:t>
            </w:r>
          </w:p>
        </w:tc>
        <w:tc>
          <w:tcPr>
            <w:tcW w:w="1627" w:type="dxa"/>
            <w:shd w:val="clear" w:color="auto" w:fill="FFFFFF"/>
          </w:tcPr>
          <w:p w14:paraId="15367CF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304F6CF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3,1</w:t>
            </w:r>
          </w:p>
        </w:tc>
      </w:tr>
      <w:tr w14:paraId="28B4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7899B9D7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34CED6F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57</w:t>
            </w:r>
          </w:p>
        </w:tc>
        <w:tc>
          <w:tcPr>
            <w:tcW w:w="2141" w:type="dxa"/>
            <w:shd w:val="clear" w:color="auto" w:fill="FFFFFF"/>
          </w:tcPr>
          <w:p w14:paraId="4F8414A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Обществознание </w:t>
            </w:r>
          </w:p>
        </w:tc>
        <w:tc>
          <w:tcPr>
            <w:tcW w:w="1517" w:type="dxa"/>
            <w:shd w:val="clear" w:color="auto" w:fill="FFFFFF"/>
          </w:tcPr>
          <w:p w14:paraId="71FA90E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11</w:t>
            </w:r>
          </w:p>
        </w:tc>
        <w:tc>
          <w:tcPr>
            <w:tcW w:w="1627" w:type="dxa"/>
            <w:shd w:val="clear" w:color="auto" w:fill="FFFFFF"/>
          </w:tcPr>
          <w:p w14:paraId="29C7E776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5D14EE7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48CAB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5FC0783E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612F11B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19</w:t>
            </w:r>
          </w:p>
        </w:tc>
        <w:tc>
          <w:tcPr>
            <w:tcW w:w="2141" w:type="dxa"/>
            <w:shd w:val="clear" w:color="auto" w:fill="FFFFFF"/>
          </w:tcPr>
          <w:p w14:paraId="0C2849B3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Биология </w:t>
            </w:r>
          </w:p>
        </w:tc>
        <w:tc>
          <w:tcPr>
            <w:tcW w:w="1517" w:type="dxa"/>
            <w:shd w:val="clear" w:color="auto" w:fill="FFFFFF"/>
          </w:tcPr>
          <w:p w14:paraId="2881365B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21</w:t>
            </w:r>
          </w:p>
        </w:tc>
        <w:tc>
          <w:tcPr>
            <w:tcW w:w="1627" w:type="dxa"/>
            <w:shd w:val="clear" w:color="auto" w:fill="FFFFFF"/>
          </w:tcPr>
          <w:p w14:paraId="06B94DD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4990906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3DB7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50CC395E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48DEF5A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2141" w:type="dxa"/>
            <w:shd w:val="clear" w:color="auto" w:fill="FFFFFF"/>
          </w:tcPr>
          <w:p w14:paraId="521509A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Физика </w:t>
            </w:r>
          </w:p>
        </w:tc>
        <w:tc>
          <w:tcPr>
            <w:tcW w:w="1517" w:type="dxa"/>
            <w:shd w:val="clear" w:color="auto" w:fill="FFFFFF"/>
          </w:tcPr>
          <w:p w14:paraId="15EDAF9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627" w:type="dxa"/>
            <w:shd w:val="clear" w:color="auto" w:fill="FFFFFF"/>
          </w:tcPr>
          <w:p w14:paraId="4FE9B48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134AAE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4</w:t>
            </w:r>
          </w:p>
        </w:tc>
      </w:tr>
      <w:tr w14:paraId="0051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6EFAAA1B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5AB4481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26</w:t>
            </w:r>
          </w:p>
        </w:tc>
        <w:tc>
          <w:tcPr>
            <w:tcW w:w="2141" w:type="dxa"/>
            <w:shd w:val="clear" w:color="auto" w:fill="FFFFFF"/>
          </w:tcPr>
          <w:p w14:paraId="2DB1AC6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География </w:t>
            </w:r>
          </w:p>
        </w:tc>
        <w:tc>
          <w:tcPr>
            <w:tcW w:w="1517" w:type="dxa"/>
            <w:shd w:val="clear" w:color="auto" w:fill="FFFFFF"/>
          </w:tcPr>
          <w:p w14:paraId="6ABE0B0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27</w:t>
            </w:r>
          </w:p>
        </w:tc>
        <w:tc>
          <w:tcPr>
            <w:tcW w:w="1627" w:type="dxa"/>
            <w:shd w:val="clear" w:color="auto" w:fill="FFFFFF"/>
          </w:tcPr>
          <w:p w14:paraId="08AE0DE9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7628A9FD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3F7B8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772952F4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5BEC48A2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24</w:t>
            </w:r>
          </w:p>
        </w:tc>
        <w:tc>
          <w:tcPr>
            <w:tcW w:w="2141" w:type="dxa"/>
            <w:shd w:val="clear" w:color="auto" w:fill="FFFFFF"/>
          </w:tcPr>
          <w:p w14:paraId="15EA43A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Информатика </w:t>
            </w:r>
          </w:p>
        </w:tc>
        <w:tc>
          <w:tcPr>
            <w:tcW w:w="1517" w:type="dxa"/>
            <w:shd w:val="clear" w:color="auto" w:fill="FFFFFF"/>
          </w:tcPr>
          <w:p w14:paraId="14CE03B7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17</w:t>
            </w:r>
          </w:p>
        </w:tc>
        <w:tc>
          <w:tcPr>
            <w:tcW w:w="1627" w:type="dxa"/>
            <w:shd w:val="clear" w:color="auto" w:fill="FFFFFF"/>
          </w:tcPr>
          <w:p w14:paraId="249F41D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2C744FA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44AB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17D776FF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08228688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0C8E052F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Химия </w:t>
            </w:r>
          </w:p>
        </w:tc>
        <w:tc>
          <w:tcPr>
            <w:tcW w:w="1517" w:type="dxa"/>
            <w:shd w:val="clear" w:color="auto" w:fill="FFFFFF"/>
          </w:tcPr>
          <w:p w14:paraId="63BDCF1E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27" w:type="dxa"/>
            <w:shd w:val="clear" w:color="auto" w:fill="FFFFFF"/>
          </w:tcPr>
          <w:p w14:paraId="7F46AF6C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44352D4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  <w:tr w14:paraId="52C5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32" w:type="dxa"/>
            <w:vMerge w:val="continue"/>
            <w:shd w:val="clear" w:color="auto" w:fill="FFFFFF"/>
          </w:tcPr>
          <w:p w14:paraId="4979A7E5">
            <w:pPr>
              <w:shd w:val="clear" w:color="auto" w:fill="FFFFFF" w:themeFill="background1"/>
              <w:rPr>
                <w:rFonts w:ascii="Times New Roman" w:hAnsi="Times New Roman" w:eastAsia="Times New Roman"/>
                <w:lang w:val="ru-RU" w:eastAsia="ru-RU"/>
              </w:rPr>
            </w:pPr>
          </w:p>
        </w:tc>
        <w:tc>
          <w:tcPr>
            <w:tcW w:w="1483" w:type="dxa"/>
            <w:shd w:val="clear" w:color="auto" w:fill="FFFFFF"/>
          </w:tcPr>
          <w:p w14:paraId="0631D40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2141" w:type="dxa"/>
            <w:shd w:val="clear" w:color="auto" w:fill="FFFFFF"/>
          </w:tcPr>
          <w:p w14:paraId="1E890B9A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 xml:space="preserve">История </w:t>
            </w:r>
          </w:p>
        </w:tc>
        <w:tc>
          <w:tcPr>
            <w:tcW w:w="1517" w:type="dxa"/>
            <w:shd w:val="clear" w:color="auto" w:fill="FFFFFF"/>
          </w:tcPr>
          <w:p w14:paraId="53B4BF30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0</w:t>
            </w:r>
          </w:p>
        </w:tc>
        <w:tc>
          <w:tcPr>
            <w:tcW w:w="1627" w:type="dxa"/>
            <w:shd w:val="clear" w:color="auto" w:fill="FFFFFF"/>
          </w:tcPr>
          <w:p w14:paraId="7A602354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100</w:t>
            </w:r>
          </w:p>
        </w:tc>
        <w:tc>
          <w:tcPr>
            <w:tcW w:w="1406" w:type="dxa"/>
            <w:shd w:val="clear" w:color="auto" w:fill="FFFFFF"/>
          </w:tcPr>
          <w:p w14:paraId="008ADF31">
            <w:pPr>
              <w:shd w:val="clear" w:color="auto" w:fill="FFFFFF" w:themeFill="background1"/>
              <w:spacing w:line="230" w:lineRule="exact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 w:eastAsia="ru-RU"/>
              </w:rPr>
              <w:t>3</w:t>
            </w:r>
          </w:p>
        </w:tc>
      </w:tr>
    </w:tbl>
    <w:p w14:paraId="5491ED8D">
      <w:pPr>
        <w:rPr>
          <w:lang w:val="ru-RU"/>
        </w:rPr>
      </w:pPr>
    </w:p>
    <w:p w14:paraId="695CA831">
      <w:pPr>
        <w:pStyle w:val="71"/>
        <w:numPr>
          <w:ilvl w:val="0"/>
          <w:numId w:val="20"/>
        </w:numPr>
        <w:spacing w:line="826" w:lineRule="exact"/>
        <w:rPr>
          <w:rFonts w:ascii="Times New Roman" w:hAnsi="Times New Roman" w:eastAsia="Times New Roman"/>
          <w:b/>
          <w:bCs/>
          <w:color w:val="000000"/>
          <w:lang w:val="ru-RU"/>
        </w:rPr>
      </w:pPr>
      <w:r>
        <w:rPr>
          <w:rFonts w:ascii="Times New Roman" w:hAnsi="Times New Roman" w:eastAsia="Times New Roman"/>
          <w:b/>
          <w:bCs/>
          <w:color w:val="000000"/>
          <w:lang w:val="ru-RU"/>
        </w:rPr>
        <w:t>Показатели образовательной деятельности за 2025 год.</w:t>
      </w:r>
    </w:p>
    <w:tbl>
      <w:tblPr>
        <w:tblStyle w:val="12"/>
        <w:tblW w:w="10643" w:type="dxa"/>
        <w:tblInd w:w="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4819"/>
        <w:gridCol w:w="4253"/>
        <w:gridCol w:w="11"/>
      </w:tblGrid>
      <w:tr w14:paraId="41377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229" w:hRule="atLeast"/>
        </w:trPr>
        <w:tc>
          <w:tcPr>
            <w:tcW w:w="1560" w:type="dxa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shd w:val="clear" w:color="auto" w:fill="FFFFFF"/>
          </w:tcPr>
          <w:p w14:paraId="777BC8D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3"/>
                <w:szCs w:val="23"/>
              </w:rPr>
              <w:t>МБОУ СОШ№ 40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EB5185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Реквизиты лицензии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68B1FD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Региональная служба по надзору в сфере образования Ростовской области</w:t>
            </w:r>
          </w:p>
          <w:p w14:paraId="535CFC3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Регистрационный № 5757</w:t>
            </w:r>
          </w:p>
          <w:p w14:paraId="7AEA7DA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Дата выдачи: 11 сентября 2015года</w:t>
            </w:r>
          </w:p>
          <w:p w14:paraId="123680E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Серия 61 № 0003329</w:t>
            </w:r>
          </w:p>
          <w:p w14:paraId="3990272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Срок действия лицензии- бессрочно</w:t>
            </w:r>
          </w:p>
        </w:tc>
      </w:tr>
      <w:tr w14:paraId="503FFC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318" w:hRule="atLeast"/>
        </w:trPr>
        <w:tc>
          <w:tcPr>
            <w:tcW w:w="1560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BCBEFD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2322DD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Реквизиты свидетельства о государственной аккредитации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8F810A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Региональная служба по надзору в сфере образования Ростовской области</w:t>
            </w:r>
          </w:p>
          <w:p w14:paraId="3146275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Регистрационный № 2920</w:t>
            </w:r>
          </w:p>
          <w:p w14:paraId="6271FD6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Дата выдачи: 28 января 2016года</w:t>
            </w:r>
          </w:p>
          <w:p w14:paraId="2AFA6A6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Серия 61 АО1 № 0001042</w:t>
            </w:r>
          </w:p>
          <w:p w14:paraId="45FD0656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Срок действия : 28 января 2028г.</w:t>
            </w:r>
          </w:p>
        </w:tc>
      </w:tr>
      <w:tr w14:paraId="42DCB7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4F868C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N п/п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0BE12D1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Показатели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E6E7A0F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Единица измерения</w:t>
            </w:r>
          </w:p>
        </w:tc>
      </w:tr>
      <w:tr w14:paraId="21DA8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480005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5E5E55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Образовательная деятельность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0A07F1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</w:p>
        </w:tc>
      </w:tr>
      <w:tr w14:paraId="12747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61FD95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8F86B8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Общая численность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67BD3843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551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</w:p>
        </w:tc>
      </w:tr>
      <w:tr w14:paraId="55288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D4B568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697D51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2A1C5372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</w:p>
        </w:tc>
      </w:tr>
      <w:tr w14:paraId="4F0D0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4D55D61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C45CD5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7C8AC515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312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</w:p>
        </w:tc>
      </w:tr>
      <w:tr w14:paraId="6AD7B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91800A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2B3932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180C25E3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</w:p>
        </w:tc>
      </w:tr>
      <w:tr w14:paraId="3E287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1E39DD1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1.5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D53C58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7B1ACFA0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246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0B505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34590A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1.6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FF47E1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9CBA916">
            <w:pPr>
              <w:spacing w:before="75" w:after="75" w:line="100" w:lineRule="atLeast"/>
              <w:ind w:firstLine="300"/>
              <w:jc w:val="center"/>
              <w:rPr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3,2</w:t>
            </w:r>
          </w:p>
        </w:tc>
      </w:tr>
      <w:tr w14:paraId="29B37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D3DB04E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1.7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5F25A1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172769A">
            <w:pPr>
              <w:spacing w:before="75" w:after="75" w:line="100" w:lineRule="atLeast"/>
              <w:ind w:firstLine="300"/>
              <w:jc w:val="center"/>
              <w:rPr>
                <w:highlight w:val="yellow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3,1</w:t>
            </w:r>
          </w:p>
        </w:tc>
      </w:tr>
      <w:tr w14:paraId="56A35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DA1DA4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1.8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8605E0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855A375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балл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а</w:t>
            </w:r>
          </w:p>
        </w:tc>
      </w:tr>
      <w:tr w14:paraId="0A6F6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76AA6C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1.9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4E5576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A07E27D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49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балл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а</w:t>
            </w:r>
          </w:p>
        </w:tc>
      </w:tr>
      <w:tr w14:paraId="53A34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CB6BB8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1.10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3986F4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8363EFA">
            <w:pPr>
              <w:spacing w:before="75" w:after="75" w:line="100" w:lineRule="atLeast"/>
              <w:ind w:firstLine="300"/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 /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%</w:t>
            </w:r>
          </w:p>
        </w:tc>
      </w:tr>
      <w:tr w14:paraId="3D0D6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655668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58B200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CDDA5DB">
            <w:pPr>
              <w:spacing w:before="75" w:after="75" w:line="100" w:lineRule="atLeast"/>
              <w:ind w:firstLine="300"/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0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%</w:t>
            </w:r>
          </w:p>
        </w:tc>
      </w:tr>
      <w:tr w14:paraId="375D2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55293A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5069D1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86BE53B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0 человек/ 0%</w:t>
            </w:r>
          </w:p>
        </w:tc>
      </w:tr>
      <w:tr w14:paraId="0DFC2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A031A8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0088E3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E10A4B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0 человек/ 0%</w:t>
            </w:r>
          </w:p>
        </w:tc>
      </w:tr>
      <w:tr w14:paraId="18014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9B7A1B1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7BBCE1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1BF8F36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человека/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5E4FB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9D0FC3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1.15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5591DC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F1E10B2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0 человек/ 0%</w:t>
            </w:r>
          </w:p>
        </w:tc>
      </w:tr>
      <w:tr w14:paraId="19B343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EF8A46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1.16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004741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C94FEB2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/ 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7D4850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228CC3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1.17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A5153E2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11 класса, получивших аттестаты о среднем общем образовании с отличием красного цвета, в общей численности выпускников 11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6B7212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7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540DB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C00A50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1.17.1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08E432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выпускников 11 класса, получивших аттестаты о среднем общем образовании с отличием сине-голубого цвета, в общей численности выпускников 11 класса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6397EA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45955D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D3151F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1.18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DDBC9A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4CE1C81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178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человек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а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 32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39DAFA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876334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1.19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4DAE52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0DA1F8F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</w:p>
          <w:p w14:paraId="14AEAB7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25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 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11917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7CC2BCE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1.19.1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B14D8C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Регионального уровня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47CBF948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9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30C94F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121183E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1.19.2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9AE763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Федерального уровня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2E3C4A7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48DD6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131023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1.19.3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EC5D8A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Международного уровня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30AF8A48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417D7B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CFB222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1.20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50691E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5D36C17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0 человек/ 0%</w:t>
            </w:r>
          </w:p>
        </w:tc>
      </w:tr>
      <w:tr w14:paraId="44541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85DD8EE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D5DD992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1315C64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15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2B60E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F67FAD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A4EAF44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C9B4764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2373B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824E99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15D725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310F098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0 человек/ 0%</w:t>
            </w:r>
          </w:p>
        </w:tc>
      </w:tr>
      <w:tr w14:paraId="49AE4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F97447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3B2AB44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Общая численность педагогических работников, в том числе: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3C970FC2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</w:t>
            </w:r>
          </w:p>
        </w:tc>
      </w:tr>
      <w:tr w14:paraId="54414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E0B114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1.25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85D8C4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2D9DDE90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88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62B25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1AADDF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1.26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AB67D84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7F1BEFB7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69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434F8B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99046B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1.27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209E8C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05B67122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038289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814C4F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1.28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5774D6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40EE78ED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2EEA8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8D5F58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1.29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302A9F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104A60D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15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58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71053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669780B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1.29.1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E42037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Высшая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3D76CE3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46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3CF1C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6F377C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1.29.2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1252C9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Первая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01AD50CA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3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1EF5A1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7F76B1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1.30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B30971E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2BA1090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65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74D751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9101A6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1.30.1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E6E59A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До 5 лет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3114A20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человека /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24CF2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6D1320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1.30.2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B72A5F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Свыше 30 лет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3868AB76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6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62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1FBD7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483167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3B1F6D4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5CCEF5B9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5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человека/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19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%</w:t>
            </w:r>
          </w:p>
        </w:tc>
      </w:tr>
      <w:tr w14:paraId="33EE6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5F3AE4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302FEA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51BC96CC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18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человек/ 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69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%</w:t>
            </w:r>
          </w:p>
        </w:tc>
      </w:tr>
      <w:tr w14:paraId="096CD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7A675C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6708E494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4F3F78C8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26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человек/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100 %</w:t>
            </w:r>
          </w:p>
        </w:tc>
      </w:tr>
      <w:tr w14:paraId="55271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AB3EE1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1.34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A03FEF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 w:themeFill="background1"/>
          </w:tcPr>
          <w:p w14:paraId="119BEDA1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26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человек/ 100 %</w:t>
            </w:r>
          </w:p>
        </w:tc>
      </w:tr>
      <w:tr w14:paraId="10DE2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1D6A64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3D49A4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Инфраструктура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F2552C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</w:p>
        </w:tc>
      </w:tr>
      <w:tr w14:paraId="3BCB6F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90C95F2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3844F07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378FF1C3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7</w:t>
            </w:r>
          </w:p>
        </w:tc>
      </w:tr>
      <w:tr w14:paraId="5EBB3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3E055CD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4B31F3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9B6CD22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2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 единиц</w:t>
            </w: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 xml:space="preserve">/ 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>100%</w:t>
            </w:r>
          </w:p>
        </w:tc>
      </w:tr>
      <w:tr w14:paraId="59C6F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933A7F3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1D2014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768FED3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val="ru-RU"/>
              </w:rPr>
              <w:t>да</w:t>
            </w:r>
          </w:p>
        </w:tc>
      </w:tr>
      <w:tr w14:paraId="564E4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5BC684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DB2FB06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Наличие читального зала библиотеки, в том числе: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A599BD6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да</w:t>
            </w:r>
          </w:p>
        </w:tc>
      </w:tr>
      <w:tr w14:paraId="07A07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829FA75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2.4.1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A61012C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8F920ED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да</w:t>
            </w:r>
          </w:p>
        </w:tc>
      </w:tr>
      <w:tr w14:paraId="79279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50EFDDA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2.4.2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F1FC2C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  <w:t>С медиатекой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35173DD">
            <w:pPr>
              <w:spacing w:before="75" w:after="75" w:line="100" w:lineRule="atLeast"/>
              <w:ind w:firstLine="300"/>
              <w:jc w:val="center"/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>да</w:t>
            </w:r>
          </w:p>
        </w:tc>
      </w:tr>
      <w:tr w14:paraId="23941A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49C6D137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2.4.3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50D634B9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Оснащённого средствами сканирования и распознавания текстов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3B850861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нет</w:t>
            </w:r>
          </w:p>
        </w:tc>
      </w:tr>
      <w:tr w14:paraId="73A5B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2EDF6408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2.4.4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2CFDBF1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18399E0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да</w:t>
            </w:r>
          </w:p>
        </w:tc>
      </w:tr>
      <w:tr w14:paraId="76AA2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28AC25F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2.4.5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76FD1F02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С контролируемой распечаткой бумажных материалов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1027C05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нет</w:t>
            </w:r>
          </w:p>
        </w:tc>
      </w:tr>
      <w:tr w14:paraId="3C3D4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D69BC7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2.5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55322AD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42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6505041E">
            <w:pPr>
              <w:spacing w:before="75" w:after="75" w:line="100" w:lineRule="atLeast"/>
              <w:ind w:firstLine="300"/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>196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 xml:space="preserve"> человек/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val="ru-RU"/>
              </w:rPr>
              <w:t xml:space="preserve"> 35</w:t>
            </w: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 xml:space="preserve"> %</w:t>
            </w:r>
          </w:p>
        </w:tc>
      </w:tr>
      <w:tr w14:paraId="14026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45ABCC0">
            <w:pPr>
              <w:spacing w:before="75" w:after="75" w:line="100" w:lineRule="atLeast"/>
              <w:ind w:firstLine="300"/>
              <w:jc w:val="center"/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</w:rPr>
              <w:t>2.6</w:t>
            </w:r>
          </w:p>
        </w:tc>
        <w:tc>
          <w:tcPr>
            <w:tcW w:w="48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</w:tcPr>
          <w:p w14:paraId="31D0D881">
            <w:pPr>
              <w:spacing w:before="75" w:after="75" w:line="100" w:lineRule="atLeast"/>
              <w:ind w:firstLine="300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Общая площадь помещений, в которых осуществляется образовательная деятельность, в расчё</w:t>
            </w:r>
            <w:bookmarkStart w:id="3" w:name="_GoBack"/>
            <w:bookmarkEnd w:id="3"/>
            <w:r>
              <w:rPr>
                <w:rFonts w:ascii="Times New Roman" w:hAnsi="Times New Roman" w:eastAsia="Times New Roman"/>
                <w:i/>
                <w:color w:val="000000"/>
                <w:sz w:val="23"/>
                <w:szCs w:val="23"/>
                <w:lang w:val="ru-RU"/>
              </w:rPr>
              <w:t>те на одного учащегося</w:t>
            </w:r>
          </w:p>
        </w:tc>
        <w:tc>
          <w:tcPr>
            <w:tcW w:w="426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F5FA03">
            <w:pPr>
              <w:spacing w:after="200" w:line="276" w:lineRule="auto"/>
              <w:jc w:val="center"/>
              <w:rPr>
                <w:rFonts w:ascii="Times New Roman" w:hAnsi="Times New Roman"/>
                <w:highlight w:val="yellow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3070 кв.м/ 5,45%</w:t>
            </w:r>
          </w:p>
        </w:tc>
      </w:tr>
    </w:tbl>
    <w:p w14:paraId="6A400B4A">
      <w:pPr>
        <w:rPr>
          <w:lang w:val="ru-RU"/>
        </w:rPr>
      </w:pPr>
    </w:p>
    <w:sectPr>
      <w:pgSz w:w="11909" w:h="16834"/>
      <w:pgMar w:top="833" w:right="873" w:bottom="1072" w:left="873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3"/>
    <w:lvl w:ilvl="0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5"/>
    <w:lvl w:ilvl="0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00000007"/>
    <w:lvl w:ilvl="0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9"/>
    <w:multiLevelType w:val="multilevel"/>
    <w:tmpl w:val="00000009"/>
    <w:lvl w:ilvl="0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B"/>
    <w:multiLevelType w:val="multilevel"/>
    <w:tmpl w:val="0000000B"/>
    <w:lvl w:ilvl="0" w:tentative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D"/>
    <w:multiLevelType w:val="multilevel"/>
    <w:tmpl w:val="0000000D"/>
    <w:lvl w:ilvl="0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13"/>
    <w:multiLevelType w:val="multilevel"/>
    <w:tmpl w:val="00000013"/>
    <w:lvl w:ilvl="0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0000001D"/>
    <w:multiLevelType w:val="multilevel"/>
    <w:tmpl w:val="0000001D"/>
    <w:lvl w:ilvl="0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>
    <w:nsid w:val="0000002D"/>
    <w:multiLevelType w:val="multilevel"/>
    <w:tmpl w:val="0000002D"/>
    <w:lvl w:ilvl="0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>
    <w:nsid w:val="0000002F"/>
    <w:multiLevelType w:val="multilevel"/>
    <w:tmpl w:val="0000002F"/>
    <w:lvl w:ilvl="0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4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>
    <w:nsid w:val="00000031"/>
    <w:multiLevelType w:val="multilevel"/>
    <w:tmpl w:val="00000031"/>
    <w:lvl w:ilvl="0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2">
    <w:nsid w:val="00000039"/>
    <w:multiLevelType w:val="multilevel"/>
    <w:tmpl w:val="00000039"/>
    <w:lvl w:ilvl="0" w:tentative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3">
    <w:nsid w:val="080F4AF9"/>
    <w:multiLevelType w:val="multilevel"/>
    <w:tmpl w:val="080F4AF9"/>
    <w:lvl w:ilvl="0" w:tentative="0">
      <w:start w:val="1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4">
    <w:nsid w:val="2A08247F"/>
    <w:multiLevelType w:val="multilevel"/>
    <w:tmpl w:val="2A08247F"/>
    <w:lvl w:ilvl="0" w:tentative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 w:tentative="0">
      <w:start w:val="3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>
    <w:nsid w:val="416911E8"/>
    <w:multiLevelType w:val="multilevel"/>
    <w:tmpl w:val="416911E8"/>
    <w:lvl w:ilvl="0" w:tentative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5515A"/>
    <w:multiLevelType w:val="multilevel"/>
    <w:tmpl w:val="48D551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</w:rPr>
    </w:lvl>
    <w:lvl w:ilvl="1" w:tentative="0">
      <w:start w:val="5"/>
      <w:numFmt w:val="decimal"/>
      <w:isLgl/>
      <w:lvlText w:val="%1.%2."/>
      <w:lvlJc w:val="left"/>
      <w:pPr>
        <w:ind w:left="900" w:hanging="540"/>
      </w:pPr>
      <w:rPr>
        <w:rFonts w:hint="default"/>
        <w:color w:val="00000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7">
    <w:nsid w:val="6C23564B"/>
    <w:multiLevelType w:val="singleLevel"/>
    <w:tmpl w:val="6C23564B"/>
    <w:lvl w:ilvl="0" w:tentative="0">
      <w:start w:val="0"/>
      <w:numFmt w:val="bullet"/>
      <w:lvlText w:val="-"/>
      <w:lvlJc w:val="left"/>
      <w:pPr>
        <w:tabs>
          <w:tab w:val="left" w:pos="644"/>
        </w:tabs>
        <w:ind w:left="644" w:hanging="360"/>
      </w:pPr>
      <w:rPr>
        <w:rFonts w:hint="default"/>
      </w:rPr>
    </w:lvl>
  </w:abstractNum>
  <w:abstractNum w:abstractNumId="18">
    <w:nsid w:val="6DDB3FA0"/>
    <w:multiLevelType w:val="multilevel"/>
    <w:tmpl w:val="6DDB3FA0"/>
    <w:lvl w:ilvl="0" w:tentative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 w:tentative="0">
      <w:start w:val="6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 w:tentative="0">
      <w:start w:val="4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9">
    <w:nsid w:val="72CA0B80"/>
    <w:multiLevelType w:val="multilevel"/>
    <w:tmpl w:val="72CA0B80"/>
    <w:lvl w:ilvl="0" w:tentative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 w:tentative="0">
      <w:start w:val="6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 w:tentative="0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3"/>
  </w:num>
  <w:num w:numId="9">
    <w:abstractNumId w:val="17"/>
  </w:num>
  <w:num w:numId="10">
    <w:abstractNumId w:val="7"/>
  </w:num>
  <w:num w:numId="11">
    <w:abstractNumId w:val="16"/>
  </w:num>
  <w:num w:numId="12">
    <w:abstractNumId w:val="19"/>
  </w:num>
  <w:num w:numId="13">
    <w:abstractNumId w:val="15"/>
  </w:num>
  <w:num w:numId="14">
    <w:abstractNumId w:val="18"/>
  </w:num>
  <w:num w:numId="15">
    <w:abstractNumId w:val="8"/>
  </w:num>
  <w:num w:numId="16">
    <w:abstractNumId w:val="9"/>
  </w:num>
  <w:num w:numId="17">
    <w:abstractNumId w:val="10"/>
  </w:num>
  <w:num w:numId="18">
    <w:abstractNumId w:val="14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E2"/>
    <w:rsid w:val="00003ADF"/>
    <w:rsid w:val="00006BBB"/>
    <w:rsid w:val="00007FDA"/>
    <w:rsid w:val="000155A8"/>
    <w:rsid w:val="000304D9"/>
    <w:rsid w:val="00032536"/>
    <w:rsid w:val="00040343"/>
    <w:rsid w:val="00044539"/>
    <w:rsid w:val="00050913"/>
    <w:rsid w:val="00051A63"/>
    <w:rsid w:val="000521C2"/>
    <w:rsid w:val="00053B0B"/>
    <w:rsid w:val="00056847"/>
    <w:rsid w:val="00063CC3"/>
    <w:rsid w:val="000712D8"/>
    <w:rsid w:val="00073D1F"/>
    <w:rsid w:val="00073F4F"/>
    <w:rsid w:val="000849C4"/>
    <w:rsid w:val="00087994"/>
    <w:rsid w:val="000A0FF2"/>
    <w:rsid w:val="000A6F07"/>
    <w:rsid w:val="000C2DBB"/>
    <w:rsid w:val="000C7628"/>
    <w:rsid w:val="000D0FEF"/>
    <w:rsid w:val="000E4DEF"/>
    <w:rsid w:val="000E54D8"/>
    <w:rsid w:val="000F0299"/>
    <w:rsid w:val="000F44B9"/>
    <w:rsid w:val="00103E05"/>
    <w:rsid w:val="0010718B"/>
    <w:rsid w:val="001153FE"/>
    <w:rsid w:val="00116209"/>
    <w:rsid w:val="001235CD"/>
    <w:rsid w:val="001237E3"/>
    <w:rsid w:val="00127E22"/>
    <w:rsid w:val="00130A10"/>
    <w:rsid w:val="00133737"/>
    <w:rsid w:val="00150802"/>
    <w:rsid w:val="001519C2"/>
    <w:rsid w:val="0015711F"/>
    <w:rsid w:val="00161E30"/>
    <w:rsid w:val="00184545"/>
    <w:rsid w:val="001923D8"/>
    <w:rsid w:val="00192630"/>
    <w:rsid w:val="00196720"/>
    <w:rsid w:val="00197056"/>
    <w:rsid w:val="001A2F8A"/>
    <w:rsid w:val="001A3FA9"/>
    <w:rsid w:val="001A4A0E"/>
    <w:rsid w:val="001A6AB2"/>
    <w:rsid w:val="001A79F0"/>
    <w:rsid w:val="001B441B"/>
    <w:rsid w:val="001C4023"/>
    <w:rsid w:val="001C5244"/>
    <w:rsid w:val="001C6C90"/>
    <w:rsid w:val="001D3830"/>
    <w:rsid w:val="001D5ECB"/>
    <w:rsid w:val="001E2354"/>
    <w:rsid w:val="001E3ED4"/>
    <w:rsid w:val="001E4C57"/>
    <w:rsid w:val="001E704C"/>
    <w:rsid w:val="001F150B"/>
    <w:rsid w:val="001F392B"/>
    <w:rsid w:val="002015BF"/>
    <w:rsid w:val="002063D3"/>
    <w:rsid w:val="00224EF9"/>
    <w:rsid w:val="00237B54"/>
    <w:rsid w:val="002441A1"/>
    <w:rsid w:val="00244DD6"/>
    <w:rsid w:val="00247A6F"/>
    <w:rsid w:val="00252F42"/>
    <w:rsid w:val="00252FDC"/>
    <w:rsid w:val="00252FFF"/>
    <w:rsid w:val="00254F8A"/>
    <w:rsid w:val="00255902"/>
    <w:rsid w:val="00262B8C"/>
    <w:rsid w:val="00275733"/>
    <w:rsid w:val="002813F7"/>
    <w:rsid w:val="00281D7B"/>
    <w:rsid w:val="00282E4F"/>
    <w:rsid w:val="00283A98"/>
    <w:rsid w:val="00284C7D"/>
    <w:rsid w:val="002873C7"/>
    <w:rsid w:val="00293EBA"/>
    <w:rsid w:val="0029489A"/>
    <w:rsid w:val="002B298C"/>
    <w:rsid w:val="002C06E3"/>
    <w:rsid w:val="002C5124"/>
    <w:rsid w:val="002C5652"/>
    <w:rsid w:val="002C66FB"/>
    <w:rsid w:val="002C692F"/>
    <w:rsid w:val="002D092A"/>
    <w:rsid w:val="002D0F44"/>
    <w:rsid w:val="002E0B9C"/>
    <w:rsid w:val="002E10C5"/>
    <w:rsid w:val="002E5A0B"/>
    <w:rsid w:val="002F23F3"/>
    <w:rsid w:val="002F68DB"/>
    <w:rsid w:val="003003F7"/>
    <w:rsid w:val="00306CBB"/>
    <w:rsid w:val="003112C7"/>
    <w:rsid w:val="003145C9"/>
    <w:rsid w:val="00326A4D"/>
    <w:rsid w:val="00335B1A"/>
    <w:rsid w:val="003366F8"/>
    <w:rsid w:val="00340ADC"/>
    <w:rsid w:val="00341554"/>
    <w:rsid w:val="003458C5"/>
    <w:rsid w:val="00351AE0"/>
    <w:rsid w:val="0035269B"/>
    <w:rsid w:val="003539A3"/>
    <w:rsid w:val="0037248D"/>
    <w:rsid w:val="00374B5B"/>
    <w:rsid w:val="0038179D"/>
    <w:rsid w:val="00390E46"/>
    <w:rsid w:val="0039435A"/>
    <w:rsid w:val="003A0738"/>
    <w:rsid w:val="003A0F6E"/>
    <w:rsid w:val="003A206B"/>
    <w:rsid w:val="003B1585"/>
    <w:rsid w:val="003B25FD"/>
    <w:rsid w:val="003B4988"/>
    <w:rsid w:val="003C0D9D"/>
    <w:rsid w:val="003C6CFE"/>
    <w:rsid w:val="003D3D70"/>
    <w:rsid w:val="003D45B2"/>
    <w:rsid w:val="003D5AC1"/>
    <w:rsid w:val="003D6920"/>
    <w:rsid w:val="003E2DB4"/>
    <w:rsid w:val="003E340D"/>
    <w:rsid w:val="003F2AE2"/>
    <w:rsid w:val="003F2B38"/>
    <w:rsid w:val="004047A1"/>
    <w:rsid w:val="004103A1"/>
    <w:rsid w:val="00426945"/>
    <w:rsid w:val="004364BD"/>
    <w:rsid w:val="00437838"/>
    <w:rsid w:val="00442DFD"/>
    <w:rsid w:val="00447EA7"/>
    <w:rsid w:val="00452DCD"/>
    <w:rsid w:val="00456F60"/>
    <w:rsid w:val="0045720C"/>
    <w:rsid w:val="004622F1"/>
    <w:rsid w:val="004677FA"/>
    <w:rsid w:val="00470CC1"/>
    <w:rsid w:val="00473115"/>
    <w:rsid w:val="00473411"/>
    <w:rsid w:val="004747AB"/>
    <w:rsid w:val="00482328"/>
    <w:rsid w:val="00485310"/>
    <w:rsid w:val="004912D3"/>
    <w:rsid w:val="00492B54"/>
    <w:rsid w:val="004B5971"/>
    <w:rsid w:val="004B5B8B"/>
    <w:rsid w:val="004B7B37"/>
    <w:rsid w:val="004C2FB2"/>
    <w:rsid w:val="004C3CDA"/>
    <w:rsid w:val="004C628F"/>
    <w:rsid w:val="004C7CB6"/>
    <w:rsid w:val="004D6109"/>
    <w:rsid w:val="004F40EE"/>
    <w:rsid w:val="004F4857"/>
    <w:rsid w:val="00515EEF"/>
    <w:rsid w:val="005174F4"/>
    <w:rsid w:val="005179B4"/>
    <w:rsid w:val="005206C3"/>
    <w:rsid w:val="00525A92"/>
    <w:rsid w:val="00534846"/>
    <w:rsid w:val="00542EB4"/>
    <w:rsid w:val="005614C3"/>
    <w:rsid w:val="00562D5E"/>
    <w:rsid w:val="00563E4D"/>
    <w:rsid w:val="00564A1C"/>
    <w:rsid w:val="005807F0"/>
    <w:rsid w:val="00580EEC"/>
    <w:rsid w:val="00596C8E"/>
    <w:rsid w:val="00596F70"/>
    <w:rsid w:val="005B0496"/>
    <w:rsid w:val="005B6A87"/>
    <w:rsid w:val="005F4E0F"/>
    <w:rsid w:val="006065EB"/>
    <w:rsid w:val="006219F3"/>
    <w:rsid w:val="00623444"/>
    <w:rsid w:val="00625A27"/>
    <w:rsid w:val="006320C6"/>
    <w:rsid w:val="0063309A"/>
    <w:rsid w:val="006331AB"/>
    <w:rsid w:val="00633744"/>
    <w:rsid w:val="00634A95"/>
    <w:rsid w:val="0063560F"/>
    <w:rsid w:val="006404C2"/>
    <w:rsid w:val="00640F7E"/>
    <w:rsid w:val="00647A1A"/>
    <w:rsid w:val="00652FD4"/>
    <w:rsid w:val="00654950"/>
    <w:rsid w:val="006558E9"/>
    <w:rsid w:val="0065730D"/>
    <w:rsid w:val="00667C2D"/>
    <w:rsid w:val="00670F02"/>
    <w:rsid w:val="00672CB2"/>
    <w:rsid w:val="00675E48"/>
    <w:rsid w:val="00676080"/>
    <w:rsid w:val="0068004C"/>
    <w:rsid w:val="00682A00"/>
    <w:rsid w:val="00692890"/>
    <w:rsid w:val="0069332A"/>
    <w:rsid w:val="00695BA1"/>
    <w:rsid w:val="0069699C"/>
    <w:rsid w:val="006A024E"/>
    <w:rsid w:val="006A270A"/>
    <w:rsid w:val="006B0D34"/>
    <w:rsid w:val="006B2594"/>
    <w:rsid w:val="006B71AE"/>
    <w:rsid w:val="006C01A8"/>
    <w:rsid w:val="006C1702"/>
    <w:rsid w:val="006C7004"/>
    <w:rsid w:val="006D24DE"/>
    <w:rsid w:val="006E2589"/>
    <w:rsid w:val="006E6ECF"/>
    <w:rsid w:val="006E7EFA"/>
    <w:rsid w:val="00702B54"/>
    <w:rsid w:val="00713B51"/>
    <w:rsid w:val="00714AAE"/>
    <w:rsid w:val="00724BD9"/>
    <w:rsid w:val="00731DFC"/>
    <w:rsid w:val="00735861"/>
    <w:rsid w:val="007375EF"/>
    <w:rsid w:val="00741A87"/>
    <w:rsid w:val="0074367C"/>
    <w:rsid w:val="00765B72"/>
    <w:rsid w:val="00773D77"/>
    <w:rsid w:val="0078165B"/>
    <w:rsid w:val="0078241A"/>
    <w:rsid w:val="0079332D"/>
    <w:rsid w:val="007950FE"/>
    <w:rsid w:val="00796682"/>
    <w:rsid w:val="007A11A9"/>
    <w:rsid w:val="007A304A"/>
    <w:rsid w:val="007B0346"/>
    <w:rsid w:val="007B1184"/>
    <w:rsid w:val="007B287E"/>
    <w:rsid w:val="007B2F6D"/>
    <w:rsid w:val="007B5884"/>
    <w:rsid w:val="007D26E9"/>
    <w:rsid w:val="007D63F4"/>
    <w:rsid w:val="007F47BC"/>
    <w:rsid w:val="0080105E"/>
    <w:rsid w:val="008016D3"/>
    <w:rsid w:val="00803991"/>
    <w:rsid w:val="00807154"/>
    <w:rsid w:val="0081270C"/>
    <w:rsid w:val="008128E0"/>
    <w:rsid w:val="00816294"/>
    <w:rsid w:val="008338BC"/>
    <w:rsid w:val="00834588"/>
    <w:rsid w:val="00835BD0"/>
    <w:rsid w:val="00837DBE"/>
    <w:rsid w:val="00841EB5"/>
    <w:rsid w:val="00843942"/>
    <w:rsid w:val="008447D1"/>
    <w:rsid w:val="00846CC8"/>
    <w:rsid w:val="00862BE8"/>
    <w:rsid w:val="00864F90"/>
    <w:rsid w:val="00865E32"/>
    <w:rsid w:val="00867CE8"/>
    <w:rsid w:val="00870618"/>
    <w:rsid w:val="0087078A"/>
    <w:rsid w:val="00875191"/>
    <w:rsid w:val="00875DDC"/>
    <w:rsid w:val="00884224"/>
    <w:rsid w:val="008A129E"/>
    <w:rsid w:val="008A2BC0"/>
    <w:rsid w:val="008A47C5"/>
    <w:rsid w:val="008B2CF4"/>
    <w:rsid w:val="008B4E98"/>
    <w:rsid w:val="008C7DBC"/>
    <w:rsid w:val="008D0FBA"/>
    <w:rsid w:val="008D1AD5"/>
    <w:rsid w:val="009168A4"/>
    <w:rsid w:val="00923619"/>
    <w:rsid w:val="00933E9E"/>
    <w:rsid w:val="00935644"/>
    <w:rsid w:val="0094007F"/>
    <w:rsid w:val="0094337C"/>
    <w:rsid w:val="00943BC2"/>
    <w:rsid w:val="00945188"/>
    <w:rsid w:val="0095056A"/>
    <w:rsid w:val="009531C9"/>
    <w:rsid w:val="009610A4"/>
    <w:rsid w:val="0096552D"/>
    <w:rsid w:val="009734DE"/>
    <w:rsid w:val="00983F80"/>
    <w:rsid w:val="009840B5"/>
    <w:rsid w:val="00991FC7"/>
    <w:rsid w:val="00997F1C"/>
    <w:rsid w:val="009A155E"/>
    <w:rsid w:val="009B04CE"/>
    <w:rsid w:val="009B4DD4"/>
    <w:rsid w:val="009D7887"/>
    <w:rsid w:val="009E19C0"/>
    <w:rsid w:val="009E25F2"/>
    <w:rsid w:val="009E65AC"/>
    <w:rsid w:val="009F5020"/>
    <w:rsid w:val="009F79A9"/>
    <w:rsid w:val="00A029F9"/>
    <w:rsid w:val="00A02FDD"/>
    <w:rsid w:val="00A0364A"/>
    <w:rsid w:val="00A0616F"/>
    <w:rsid w:val="00A11217"/>
    <w:rsid w:val="00A15EBE"/>
    <w:rsid w:val="00A26ACA"/>
    <w:rsid w:val="00A4125D"/>
    <w:rsid w:val="00A41F69"/>
    <w:rsid w:val="00A46946"/>
    <w:rsid w:val="00A47FD3"/>
    <w:rsid w:val="00A51539"/>
    <w:rsid w:val="00A5413D"/>
    <w:rsid w:val="00A54AE0"/>
    <w:rsid w:val="00A55B31"/>
    <w:rsid w:val="00A62234"/>
    <w:rsid w:val="00A66233"/>
    <w:rsid w:val="00A673FE"/>
    <w:rsid w:val="00A7100F"/>
    <w:rsid w:val="00A800EF"/>
    <w:rsid w:val="00A81AC8"/>
    <w:rsid w:val="00A862D3"/>
    <w:rsid w:val="00A94205"/>
    <w:rsid w:val="00AA324C"/>
    <w:rsid w:val="00AA7E8D"/>
    <w:rsid w:val="00AB157C"/>
    <w:rsid w:val="00AB691E"/>
    <w:rsid w:val="00AB7596"/>
    <w:rsid w:val="00AD1CA5"/>
    <w:rsid w:val="00AD37BB"/>
    <w:rsid w:val="00AD5F8A"/>
    <w:rsid w:val="00AF5FD0"/>
    <w:rsid w:val="00B034B0"/>
    <w:rsid w:val="00B0471C"/>
    <w:rsid w:val="00B06DC4"/>
    <w:rsid w:val="00B1283B"/>
    <w:rsid w:val="00B12980"/>
    <w:rsid w:val="00B23B52"/>
    <w:rsid w:val="00B2527B"/>
    <w:rsid w:val="00B32B7F"/>
    <w:rsid w:val="00B32BC6"/>
    <w:rsid w:val="00B41ADD"/>
    <w:rsid w:val="00B56D95"/>
    <w:rsid w:val="00B574DC"/>
    <w:rsid w:val="00B61C00"/>
    <w:rsid w:val="00B638C4"/>
    <w:rsid w:val="00B63DF4"/>
    <w:rsid w:val="00B6736C"/>
    <w:rsid w:val="00B72E56"/>
    <w:rsid w:val="00B7374E"/>
    <w:rsid w:val="00B863A9"/>
    <w:rsid w:val="00B875AC"/>
    <w:rsid w:val="00B92C1B"/>
    <w:rsid w:val="00B93456"/>
    <w:rsid w:val="00B959E3"/>
    <w:rsid w:val="00B9699F"/>
    <w:rsid w:val="00B972A1"/>
    <w:rsid w:val="00BA03EF"/>
    <w:rsid w:val="00BA1AB1"/>
    <w:rsid w:val="00BA3C74"/>
    <w:rsid w:val="00BD5D13"/>
    <w:rsid w:val="00BD69AE"/>
    <w:rsid w:val="00BF1457"/>
    <w:rsid w:val="00BF5248"/>
    <w:rsid w:val="00BF7D5B"/>
    <w:rsid w:val="00C0225B"/>
    <w:rsid w:val="00C022F0"/>
    <w:rsid w:val="00C02460"/>
    <w:rsid w:val="00C049BB"/>
    <w:rsid w:val="00C04FD6"/>
    <w:rsid w:val="00C10654"/>
    <w:rsid w:val="00C26047"/>
    <w:rsid w:val="00C26360"/>
    <w:rsid w:val="00C30A26"/>
    <w:rsid w:val="00C4109E"/>
    <w:rsid w:val="00C4749B"/>
    <w:rsid w:val="00C47A6B"/>
    <w:rsid w:val="00C515AF"/>
    <w:rsid w:val="00C51718"/>
    <w:rsid w:val="00C53895"/>
    <w:rsid w:val="00C53E9E"/>
    <w:rsid w:val="00C56DAE"/>
    <w:rsid w:val="00C70F4E"/>
    <w:rsid w:val="00C74AAE"/>
    <w:rsid w:val="00C75AA2"/>
    <w:rsid w:val="00C90912"/>
    <w:rsid w:val="00C92D4C"/>
    <w:rsid w:val="00C9658B"/>
    <w:rsid w:val="00C96C81"/>
    <w:rsid w:val="00CA32D3"/>
    <w:rsid w:val="00CA3E3F"/>
    <w:rsid w:val="00CA55C1"/>
    <w:rsid w:val="00CB168E"/>
    <w:rsid w:val="00CB2B61"/>
    <w:rsid w:val="00CB7852"/>
    <w:rsid w:val="00CB7E2F"/>
    <w:rsid w:val="00CD3AAA"/>
    <w:rsid w:val="00CE1F36"/>
    <w:rsid w:val="00CE2F9A"/>
    <w:rsid w:val="00CE4E01"/>
    <w:rsid w:val="00CE786D"/>
    <w:rsid w:val="00CF047E"/>
    <w:rsid w:val="00CF2B8A"/>
    <w:rsid w:val="00CF5754"/>
    <w:rsid w:val="00CF5A22"/>
    <w:rsid w:val="00D03D6F"/>
    <w:rsid w:val="00D048A1"/>
    <w:rsid w:val="00D13478"/>
    <w:rsid w:val="00D1436B"/>
    <w:rsid w:val="00D16E5D"/>
    <w:rsid w:val="00D26F1D"/>
    <w:rsid w:val="00D40C7C"/>
    <w:rsid w:val="00D41FC5"/>
    <w:rsid w:val="00D45670"/>
    <w:rsid w:val="00D46043"/>
    <w:rsid w:val="00D47946"/>
    <w:rsid w:val="00D528F7"/>
    <w:rsid w:val="00D54221"/>
    <w:rsid w:val="00D55F30"/>
    <w:rsid w:val="00D6562D"/>
    <w:rsid w:val="00D66FE1"/>
    <w:rsid w:val="00D70C1E"/>
    <w:rsid w:val="00D720CF"/>
    <w:rsid w:val="00D75AC7"/>
    <w:rsid w:val="00D80D6B"/>
    <w:rsid w:val="00D97D4C"/>
    <w:rsid w:val="00DA2685"/>
    <w:rsid w:val="00DB23A5"/>
    <w:rsid w:val="00DC25A3"/>
    <w:rsid w:val="00DD6A6A"/>
    <w:rsid w:val="00DE597A"/>
    <w:rsid w:val="00DF2835"/>
    <w:rsid w:val="00E00B44"/>
    <w:rsid w:val="00E01E73"/>
    <w:rsid w:val="00E01E8E"/>
    <w:rsid w:val="00E04A51"/>
    <w:rsid w:val="00E06D49"/>
    <w:rsid w:val="00E11046"/>
    <w:rsid w:val="00E11F78"/>
    <w:rsid w:val="00E1742A"/>
    <w:rsid w:val="00E17ED6"/>
    <w:rsid w:val="00E24321"/>
    <w:rsid w:val="00E24E07"/>
    <w:rsid w:val="00E302CB"/>
    <w:rsid w:val="00E425BC"/>
    <w:rsid w:val="00E450D5"/>
    <w:rsid w:val="00E505A1"/>
    <w:rsid w:val="00E548C3"/>
    <w:rsid w:val="00E65205"/>
    <w:rsid w:val="00E7301F"/>
    <w:rsid w:val="00E73E76"/>
    <w:rsid w:val="00E75DD0"/>
    <w:rsid w:val="00E82958"/>
    <w:rsid w:val="00E829E6"/>
    <w:rsid w:val="00E8459C"/>
    <w:rsid w:val="00E8549E"/>
    <w:rsid w:val="00E85C2D"/>
    <w:rsid w:val="00E92C7F"/>
    <w:rsid w:val="00E97405"/>
    <w:rsid w:val="00EA5C47"/>
    <w:rsid w:val="00EA6E47"/>
    <w:rsid w:val="00EB15D8"/>
    <w:rsid w:val="00EB5295"/>
    <w:rsid w:val="00EC4709"/>
    <w:rsid w:val="00ED39B0"/>
    <w:rsid w:val="00ED6DB8"/>
    <w:rsid w:val="00EE05F2"/>
    <w:rsid w:val="00EF1039"/>
    <w:rsid w:val="00EF6383"/>
    <w:rsid w:val="00EF78E2"/>
    <w:rsid w:val="00F0317E"/>
    <w:rsid w:val="00F10E84"/>
    <w:rsid w:val="00F1203D"/>
    <w:rsid w:val="00F13658"/>
    <w:rsid w:val="00F144CB"/>
    <w:rsid w:val="00F2573C"/>
    <w:rsid w:val="00F26D42"/>
    <w:rsid w:val="00F36059"/>
    <w:rsid w:val="00F36B09"/>
    <w:rsid w:val="00F50336"/>
    <w:rsid w:val="00F64427"/>
    <w:rsid w:val="00F64F7F"/>
    <w:rsid w:val="00F71772"/>
    <w:rsid w:val="00F8484B"/>
    <w:rsid w:val="00F85656"/>
    <w:rsid w:val="00F91771"/>
    <w:rsid w:val="00F9194A"/>
    <w:rsid w:val="00FA4847"/>
    <w:rsid w:val="00FD7FA1"/>
    <w:rsid w:val="00FE5090"/>
    <w:rsid w:val="00FF30D4"/>
    <w:rsid w:val="00FF6ED7"/>
    <w:rsid w:val="00FF7185"/>
    <w:rsid w:val="046052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25"/>
    <w:qFormat/>
    <w:uiPriority w:val="0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6"/>
    <w:unhideWhenUsed/>
    <w:qFormat/>
    <w:uiPriority w:val="0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link w:val="28"/>
    <w:unhideWhenUsed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29"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0"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4">
    <w:name w:val="Emphasis"/>
    <w:basedOn w:val="11"/>
    <w:qFormat/>
    <w:uiPriority w:val="20"/>
    <w:rPr>
      <w:rFonts w:asciiTheme="minorHAnsi" w:hAnsiTheme="minorHAnsi"/>
      <w:b/>
      <w:i/>
      <w:iCs/>
    </w:rPr>
  </w:style>
  <w:style w:type="character" w:styleId="15">
    <w:name w:val="Hyperlink"/>
    <w:basedOn w:val="11"/>
    <w:qFormat/>
    <w:uiPriority w:val="99"/>
    <w:rPr>
      <w:color w:val="0066CC"/>
      <w:u w:val="single"/>
    </w:rPr>
  </w:style>
  <w:style w:type="character" w:styleId="16">
    <w:name w:val="Strong"/>
    <w:basedOn w:val="11"/>
    <w:qFormat/>
    <w:uiPriority w:val="0"/>
    <w:rPr>
      <w:b/>
      <w:bCs/>
    </w:rPr>
  </w:style>
  <w:style w:type="paragraph" w:styleId="17">
    <w:name w:val="Balloon Text"/>
    <w:basedOn w:val="1"/>
    <w:link w:val="8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8">
    <w:name w:val="footnote text"/>
    <w:basedOn w:val="1"/>
    <w:link w:val="179"/>
    <w:semiHidden/>
    <w:unhideWhenUsed/>
    <w:qFormat/>
    <w:uiPriority w:val="99"/>
    <w:rPr>
      <w:sz w:val="22"/>
      <w:szCs w:val="22"/>
    </w:rPr>
  </w:style>
  <w:style w:type="paragraph" w:styleId="19">
    <w:name w:val="Body Text"/>
    <w:basedOn w:val="1"/>
    <w:link w:val="36"/>
    <w:qFormat/>
    <w:uiPriority w:val="0"/>
    <w:pPr>
      <w:shd w:val="clear" w:color="auto" w:fill="FFFFFF"/>
      <w:spacing w:line="240" w:lineRule="atLeast"/>
      <w:ind w:hanging="420"/>
      <w:jc w:val="center"/>
    </w:pPr>
    <w:rPr>
      <w:rFonts w:ascii="Times New Roman" w:hAnsi="Times New Roman"/>
      <w:sz w:val="23"/>
      <w:szCs w:val="23"/>
    </w:rPr>
  </w:style>
  <w:style w:type="paragraph" w:styleId="20">
    <w:name w:val="toc 1"/>
    <w:basedOn w:val="1"/>
    <w:next w:val="1"/>
    <w:link w:val="37"/>
    <w:qFormat/>
    <w:uiPriority w:val="99"/>
    <w:pPr>
      <w:shd w:val="clear" w:color="auto" w:fill="FFFFFF"/>
      <w:spacing w:line="240" w:lineRule="atLeast"/>
      <w:ind w:hanging="420"/>
    </w:pPr>
    <w:rPr>
      <w:rFonts w:ascii="Times New Roman" w:hAnsi="Times New Roman"/>
      <w:sz w:val="23"/>
      <w:szCs w:val="23"/>
    </w:rPr>
  </w:style>
  <w:style w:type="paragraph" w:styleId="21">
    <w:name w:val="Title"/>
    <w:basedOn w:val="1"/>
    <w:next w:val="1"/>
    <w:link w:val="6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styleId="22">
    <w:name w:val="Normal (Web)"/>
    <w:basedOn w:val="1"/>
    <w:qFormat/>
    <w:uiPriority w:val="0"/>
    <w:pPr>
      <w:spacing w:before="100" w:beforeAutospacing="1" w:after="100" w:afterAutospacing="1"/>
    </w:pPr>
    <w:rPr>
      <w:rFonts w:ascii="Arial CYR" w:hAnsi="Arial CYR" w:eastAsia="Times New Roman"/>
      <w:sz w:val="20"/>
      <w:szCs w:val="20"/>
      <w:lang w:eastAsia="ru-RU"/>
    </w:rPr>
  </w:style>
  <w:style w:type="paragraph" w:styleId="23">
    <w:name w:val="Subtitle"/>
    <w:basedOn w:val="1"/>
    <w:next w:val="1"/>
    <w:link w:val="69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table" w:styleId="24">
    <w:name w:val="Table Grid"/>
    <w:basedOn w:val="12"/>
    <w:qFormat/>
    <w:uiPriority w:val="59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5">
    <w:name w:val="Заголовок 1 Знак"/>
    <w:basedOn w:val="11"/>
    <w:link w:val="2"/>
    <w:qFormat/>
    <w:uiPriority w:val="0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6">
    <w:name w:val="Заголовок 2 Знак"/>
    <w:basedOn w:val="11"/>
    <w:link w:val="3"/>
    <w:qFormat/>
    <w:uiPriority w:val="0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7">
    <w:name w:val="Заголовок 3 Знак"/>
    <w:basedOn w:val="11"/>
    <w:link w:val="4"/>
    <w:qFormat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customStyle="1" w:styleId="28">
    <w:name w:val="Заголовок 4 Знак"/>
    <w:basedOn w:val="11"/>
    <w:link w:val="5"/>
    <w:qFormat/>
    <w:uiPriority w:val="0"/>
    <w:rPr>
      <w:b/>
      <w:bCs/>
      <w:sz w:val="28"/>
      <w:szCs w:val="28"/>
    </w:rPr>
  </w:style>
  <w:style w:type="character" w:customStyle="1" w:styleId="29">
    <w:name w:val="Заголовок 5 Знак"/>
    <w:basedOn w:val="11"/>
    <w:link w:val="6"/>
    <w:qFormat/>
    <w:uiPriority w:val="9"/>
    <w:rPr>
      <w:b/>
      <w:bCs/>
      <w:i/>
      <w:iCs/>
      <w:sz w:val="26"/>
      <w:szCs w:val="26"/>
    </w:rPr>
  </w:style>
  <w:style w:type="character" w:customStyle="1" w:styleId="30">
    <w:name w:val="Заголовок 6 Знак"/>
    <w:basedOn w:val="11"/>
    <w:link w:val="7"/>
    <w:qFormat/>
    <w:uiPriority w:val="9"/>
    <w:rPr>
      <w:b/>
      <w:bCs/>
    </w:rPr>
  </w:style>
  <w:style w:type="character" w:customStyle="1" w:styleId="31">
    <w:name w:val="Заголовок 7 Знак"/>
    <w:basedOn w:val="11"/>
    <w:link w:val="8"/>
    <w:semiHidden/>
    <w:qFormat/>
    <w:uiPriority w:val="9"/>
    <w:rPr>
      <w:sz w:val="24"/>
      <w:szCs w:val="24"/>
    </w:rPr>
  </w:style>
  <w:style w:type="character" w:customStyle="1" w:styleId="32">
    <w:name w:val="Заголовок 8 Знак"/>
    <w:basedOn w:val="11"/>
    <w:link w:val="9"/>
    <w:semiHidden/>
    <w:qFormat/>
    <w:uiPriority w:val="9"/>
    <w:rPr>
      <w:i/>
      <w:iCs/>
      <w:sz w:val="24"/>
      <w:szCs w:val="24"/>
    </w:rPr>
  </w:style>
  <w:style w:type="character" w:customStyle="1" w:styleId="33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/>
    </w:rPr>
  </w:style>
  <w:style w:type="character" w:customStyle="1" w:styleId="34">
    <w:name w:val="Основной текст (2)_"/>
    <w:basedOn w:val="11"/>
    <w:link w:val="35"/>
    <w:qFormat/>
    <w:uiPriority w:val="99"/>
    <w:rPr>
      <w:rFonts w:ascii="Times New Roman" w:hAnsi="Times New Roman" w:cs="Times New Roman"/>
      <w:b/>
      <w:bCs/>
      <w:sz w:val="71"/>
      <w:szCs w:val="71"/>
      <w:shd w:val="clear" w:color="auto" w:fill="FFFFFF"/>
    </w:rPr>
  </w:style>
  <w:style w:type="paragraph" w:customStyle="1" w:styleId="35">
    <w:name w:val="Основной текст (2)"/>
    <w:basedOn w:val="1"/>
    <w:link w:val="34"/>
    <w:qFormat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/>
      <w:b/>
      <w:bCs/>
      <w:sz w:val="71"/>
      <w:szCs w:val="71"/>
    </w:rPr>
  </w:style>
  <w:style w:type="character" w:customStyle="1" w:styleId="36">
    <w:name w:val="Основной текст Знак1"/>
    <w:basedOn w:val="11"/>
    <w:link w:val="19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7">
    <w:name w:val="Оглавление 1 Знак"/>
    <w:basedOn w:val="11"/>
    <w:link w:val="20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8">
    <w:name w:val="Заголовок №1_"/>
    <w:basedOn w:val="11"/>
    <w:link w:val="39"/>
    <w:qFormat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9">
    <w:name w:val="Заголовок №1"/>
    <w:basedOn w:val="1"/>
    <w:link w:val="38"/>
    <w:qFormat/>
    <w:uiPriority w:val="99"/>
    <w:pPr>
      <w:shd w:val="clear" w:color="auto" w:fill="FFFFFF"/>
      <w:spacing w:line="240" w:lineRule="atLeast"/>
      <w:jc w:val="center"/>
      <w:outlineLvl w:val="0"/>
    </w:pPr>
    <w:rPr>
      <w:rFonts w:ascii="Times New Roman" w:hAnsi="Times New Roman"/>
      <w:b/>
      <w:bCs/>
      <w:sz w:val="23"/>
      <w:szCs w:val="23"/>
    </w:rPr>
  </w:style>
  <w:style w:type="character" w:customStyle="1" w:styleId="40">
    <w:name w:val="Основной текст (3)_"/>
    <w:basedOn w:val="11"/>
    <w:link w:val="41"/>
    <w:qFormat/>
    <w:uiPriority w:val="99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41">
    <w:name w:val="Основной текст (3)"/>
    <w:basedOn w:val="1"/>
    <w:link w:val="40"/>
    <w:qFormat/>
    <w:uiPriority w:val="99"/>
    <w:pPr>
      <w:shd w:val="clear" w:color="auto" w:fill="FFFFFF"/>
      <w:spacing w:line="274" w:lineRule="exact"/>
      <w:jc w:val="both"/>
    </w:pPr>
    <w:rPr>
      <w:rFonts w:ascii="Times New Roman" w:hAnsi="Times New Roman"/>
      <w:i/>
      <w:iCs/>
      <w:sz w:val="23"/>
      <w:szCs w:val="23"/>
    </w:rPr>
  </w:style>
  <w:style w:type="character" w:customStyle="1" w:styleId="42">
    <w:name w:val="Основной текст (3) + Не курсив"/>
    <w:basedOn w:val="40"/>
    <w:qFormat/>
    <w:uiPriority w:val="99"/>
    <w:rPr>
      <w:rFonts w:ascii="Times New Roman" w:hAnsi="Times New Roman" w:cs="Times New Roman"/>
      <w:i w:val="0"/>
      <w:iCs w:val="0"/>
      <w:sz w:val="23"/>
      <w:szCs w:val="23"/>
      <w:shd w:val="clear" w:color="auto" w:fill="FFFFFF"/>
    </w:rPr>
  </w:style>
  <w:style w:type="character" w:customStyle="1" w:styleId="43">
    <w:name w:val="Основной текст + Курсив"/>
    <w:basedOn w:val="36"/>
    <w:qFormat/>
    <w:uiPriority w:val="99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44">
    <w:name w:val="Подпись к таблице_"/>
    <w:basedOn w:val="11"/>
    <w:link w:val="45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45">
    <w:name w:val="Подпись к таблице"/>
    <w:basedOn w:val="1"/>
    <w:link w:val="44"/>
    <w:qFormat/>
    <w:uiPriority w:val="99"/>
    <w:pPr>
      <w:shd w:val="clear" w:color="auto" w:fill="FFFFFF"/>
      <w:spacing w:line="240" w:lineRule="atLeast"/>
    </w:pPr>
    <w:rPr>
      <w:rFonts w:ascii="Times New Roman" w:hAnsi="Times New Roman"/>
      <w:sz w:val="23"/>
      <w:szCs w:val="23"/>
    </w:rPr>
  </w:style>
  <w:style w:type="character" w:customStyle="1" w:styleId="46">
    <w:name w:val="Основной текст Знак"/>
    <w:basedOn w:val="11"/>
    <w:semiHidden/>
    <w:qFormat/>
    <w:uiPriority w:val="0"/>
  </w:style>
  <w:style w:type="character" w:customStyle="1" w:styleId="47">
    <w:name w:val="Основной текст (4)_"/>
    <w:basedOn w:val="11"/>
    <w:link w:val="48"/>
    <w:qFormat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8">
    <w:name w:val="Основной текст (4)1"/>
    <w:basedOn w:val="1"/>
    <w:link w:val="47"/>
    <w:qFormat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/>
      <w:b/>
      <w:bCs/>
      <w:sz w:val="23"/>
      <w:szCs w:val="23"/>
    </w:rPr>
  </w:style>
  <w:style w:type="character" w:customStyle="1" w:styleId="49">
    <w:name w:val="Подпись к таблице (2)_"/>
    <w:basedOn w:val="11"/>
    <w:link w:val="50"/>
    <w:qFormat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Подпись к таблице (2)1"/>
    <w:basedOn w:val="1"/>
    <w:link w:val="49"/>
    <w:qFormat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/>
      <w:b/>
      <w:bCs/>
      <w:sz w:val="23"/>
      <w:szCs w:val="23"/>
    </w:rPr>
  </w:style>
  <w:style w:type="character" w:customStyle="1" w:styleId="51">
    <w:name w:val="Основной текст + Полужирный"/>
    <w:basedOn w:val="36"/>
    <w:qFormat/>
    <w:uiPriority w:val="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2">
    <w:name w:val="Основной текст (5)"/>
    <w:basedOn w:val="11"/>
    <w:qFormat/>
    <w:uiPriority w:val="99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3">
    <w:name w:val="Основной текст (5)3"/>
    <w:basedOn w:val="54"/>
    <w:qFormat/>
    <w:uiPriority w:val="99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54">
    <w:name w:val="Основной текст (5)_"/>
    <w:basedOn w:val="11"/>
    <w:link w:val="55"/>
    <w:qFormat/>
    <w:uiPriority w:val="99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55">
    <w:name w:val="Основной текст (5)1"/>
    <w:basedOn w:val="1"/>
    <w:link w:val="54"/>
    <w:qFormat/>
    <w:uiPriority w:val="99"/>
    <w:pPr>
      <w:shd w:val="clear" w:color="auto" w:fill="FFFFFF"/>
      <w:spacing w:line="226" w:lineRule="exac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56">
    <w:name w:val="Основной текст (4)"/>
    <w:basedOn w:val="11"/>
    <w:qFormat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57">
    <w:name w:val="Основной текст (4)3"/>
    <w:basedOn w:val="47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58">
    <w:name w:val="Основной текст (5)2"/>
    <w:basedOn w:val="54"/>
    <w:qFormat/>
    <w:uiPriority w:val="99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59">
    <w:name w:val="Основной текст + Курсив1"/>
    <w:basedOn w:val="36"/>
    <w:qFormat/>
    <w:uiPriority w:val="99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60">
    <w:name w:val="Основной текст + Полужирный2"/>
    <w:basedOn w:val="36"/>
    <w:qFormat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61">
    <w:name w:val="Основной текст + Полужирный1"/>
    <w:basedOn w:val="36"/>
    <w:qFormat/>
    <w:uiPriority w:val="99"/>
    <w:rPr>
      <w:rFonts w:ascii="Times New Roman" w:hAnsi="Times New Roman" w:cs="Times New Roman"/>
      <w:b/>
      <w:bCs/>
      <w:sz w:val="23"/>
      <w:szCs w:val="23"/>
      <w:u w:val="single"/>
      <w:shd w:val="clear" w:color="auto" w:fill="FFFFFF"/>
    </w:rPr>
  </w:style>
  <w:style w:type="character" w:customStyle="1" w:styleId="62">
    <w:name w:val="Основной текст + 11 pt"/>
    <w:basedOn w:val="36"/>
    <w:qFormat/>
    <w:uiPriority w:val="99"/>
    <w:rPr>
      <w:rFonts w:ascii="Times New Roman" w:hAnsi="Times New Roman" w:cs="Times New Roman"/>
      <w:b/>
      <w:bCs/>
      <w:i/>
      <w:iCs/>
      <w:spacing w:val="50"/>
      <w:sz w:val="22"/>
      <w:szCs w:val="22"/>
      <w:shd w:val="clear" w:color="auto" w:fill="FFFFFF"/>
    </w:rPr>
  </w:style>
  <w:style w:type="character" w:customStyle="1" w:styleId="63">
    <w:name w:val="Основной текст + 7 pt"/>
    <w:basedOn w:val="36"/>
    <w:qFormat/>
    <w:uiPriority w:val="99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64">
    <w:name w:val="Основной текст (4)2"/>
    <w:basedOn w:val="47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5">
    <w:name w:val="Основной текст + 11 pt1"/>
    <w:basedOn w:val="36"/>
    <w:qFormat/>
    <w:uiPriority w:val="99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6">
    <w:name w:val="Подпись к таблице (2)"/>
    <w:basedOn w:val="49"/>
    <w:qFormat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7">
    <w:name w:val="Название Знак"/>
    <w:basedOn w:val="11"/>
    <w:link w:val="21"/>
    <w:qFormat/>
    <w:uiPriority w:val="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68">
    <w:name w:val="Font Style64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69">
    <w:name w:val="Подзаголовок Знак"/>
    <w:basedOn w:val="11"/>
    <w:link w:val="23"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70">
    <w:name w:val="No Spacing"/>
    <w:basedOn w:val="1"/>
    <w:qFormat/>
    <w:uiPriority w:val="1"/>
    <w:rPr>
      <w:szCs w:val="32"/>
    </w:rPr>
  </w:style>
  <w:style w:type="paragraph" w:styleId="71">
    <w:name w:val="List Paragraph"/>
    <w:basedOn w:val="1"/>
    <w:qFormat/>
    <w:uiPriority w:val="34"/>
    <w:pPr>
      <w:ind w:left="720"/>
      <w:contextualSpacing/>
    </w:pPr>
  </w:style>
  <w:style w:type="paragraph" w:styleId="72">
    <w:name w:val="Quote"/>
    <w:basedOn w:val="1"/>
    <w:next w:val="1"/>
    <w:link w:val="73"/>
    <w:qFormat/>
    <w:uiPriority w:val="29"/>
    <w:rPr>
      <w:i/>
    </w:rPr>
  </w:style>
  <w:style w:type="character" w:customStyle="1" w:styleId="73">
    <w:name w:val="Цитата 2 Знак"/>
    <w:basedOn w:val="11"/>
    <w:link w:val="72"/>
    <w:qFormat/>
    <w:uiPriority w:val="29"/>
    <w:rPr>
      <w:i/>
      <w:sz w:val="24"/>
      <w:szCs w:val="24"/>
    </w:rPr>
  </w:style>
  <w:style w:type="paragraph" w:styleId="74">
    <w:name w:val="Intense Quote"/>
    <w:basedOn w:val="1"/>
    <w:next w:val="1"/>
    <w:link w:val="75"/>
    <w:qFormat/>
    <w:uiPriority w:val="30"/>
    <w:pPr>
      <w:ind w:left="720" w:right="720"/>
    </w:pPr>
    <w:rPr>
      <w:b/>
      <w:i/>
      <w:szCs w:val="22"/>
    </w:rPr>
  </w:style>
  <w:style w:type="character" w:customStyle="1" w:styleId="75">
    <w:name w:val="Выделенная цитата Знак"/>
    <w:basedOn w:val="11"/>
    <w:link w:val="74"/>
    <w:qFormat/>
    <w:uiPriority w:val="30"/>
    <w:rPr>
      <w:b/>
      <w:i/>
      <w:sz w:val="24"/>
    </w:rPr>
  </w:style>
  <w:style w:type="character" w:customStyle="1" w:styleId="76">
    <w:name w:val="Subtle Emphasis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77">
    <w:name w:val="Intense Emphasis"/>
    <w:basedOn w:val="11"/>
    <w:qFormat/>
    <w:uiPriority w:val="21"/>
    <w:rPr>
      <w:b/>
      <w:i/>
      <w:sz w:val="24"/>
      <w:szCs w:val="24"/>
      <w:u w:val="single"/>
    </w:rPr>
  </w:style>
  <w:style w:type="character" w:customStyle="1" w:styleId="78">
    <w:name w:val="Subtle Reference"/>
    <w:basedOn w:val="11"/>
    <w:qFormat/>
    <w:uiPriority w:val="31"/>
    <w:rPr>
      <w:sz w:val="24"/>
      <w:szCs w:val="24"/>
      <w:u w:val="single"/>
    </w:rPr>
  </w:style>
  <w:style w:type="character" w:customStyle="1" w:styleId="79">
    <w:name w:val="Intense Reference"/>
    <w:basedOn w:val="11"/>
    <w:qFormat/>
    <w:uiPriority w:val="32"/>
    <w:rPr>
      <w:b/>
      <w:sz w:val="24"/>
      <w:u w:val="single"/>
    </w:rPr>
  </w:style>
  <w:style w:type="character" w:customStyle="1" w:styleId="80">
    <w:name w:val="Book Title"/>
    <w:basedOn w:val="11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81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82">
    <w:name w:val="Текст выноски Знак"/>
    <w:basedOn w:val="11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83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84">
    <w:name w:val="Знак Знак Знак Знак Знак Знак Знак Знак1 Знак"/>
    <w:basedOn w:val="1"/>
    <w:qFormat/>
    <w:uiPriority w:val="0"/>
    <w:pPr>
      <w:spacing w:after="160" w:line="240" w:lineRule="exact"/>
    </w:pPr>
    <w:rPr>
      <w:rFonts w:ascii="Verdana" w:hAnsi="Verdana" w:eastAsia="Times New Roman"/>
      <w:sz w:val="20"/>
      <w:szCs w:val="20"/>
      <w:lang w:bidi="ar-SA"/>
    </w:rPr>
  </w:style>
  <w:style w:type="paragraph" w:customStyle="1" w:styleId="8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86">
    <w:name w:val="WW8Num1z0"/>
    <w:qFormat/>
    <w:uiPriority w:val="0"/>
  </w:style>
  <w:style w:type="table" w:customStyle="1" w:styleId="87">
    <w:name w:val="Сетка таблицы4"/>
    <w:basedOn w:val="12"/>
    <w:qFormat/>
    <w:uiPriority w:val="59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88">
    <w:name w:val="Сетка таблицы2"/>
    <w:basedOn w:val="12"/>
    <w:qFormat/>
    <w:uiPriority w:val="59"/>
    <w:pPr>
      <w:spacing w:after="0" w:line="240" w:lineRule="auto"/>
    </w:pPr>
    <w:rPr>
      <w:rFonts w:ascii="Times New Roman" w:hAnsi="Times New Roman" w:eastAsia="Times New Roman"/>
      <w:sz w:val="20"/>
      <w:szCs w:val="20"/>
      <w:lang w:val="ru-RU" w:eastAsia="ru-RU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9">
    <w:name w:val="Zag_11"/>
    <w:qFormat/>
    <w:uiPriority w:val="0"/>
  </w:style>
  <w:style w:type="character" w:customStyle="1" w:styleId="90">
    <w:name w:val="apple-converted-space"/>
    <w:basedOn w:val="11"/>
    <w:qFormat/>
    <w:uiPriority w:val="0"/>
  </w:style>
  <w:style w:type="character" w:customStyle="1" w:styleId="91">
    <w:name w:val="Основной текст + Полужирный24"/>
    <w:qFormat/>
    <w:uiPriority w:val="0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92">
    <w:name w:val="Основной текст + Полужирный23"/>
    <w:qFormat/>
    <w:uiPriority w:val="0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table" w:customStyle="1" w:styleId="93">
    <w:name w:val="Сетка таблицы1"/>
    <w:basedOn w:val="12"/>
    <w:qFormat/>
    <w:uiPriority w:val="39"/>
    <w:pPr>
      <w:spacing w:after="0" w:line="240" w:lineRule="auto"/>
    </w:pPr>
    <w:rPr>
      <w:rFonts w:eastAsia="Calibri"/>
      <w:lang w:val="ru-RU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4">
    <w:name w:val="Char Char2"/>
    <w:basedOn w:val="1"/>
    <w:qFormat/>
    <w:uiPriority w:val="0"/>
    <w:pPr>
      <w:spacing w:before="100" w:beforeAutospacing="1" w:after="100" w:afterAutospacing="1"/>
    </w:pPr>
    <w:rPr>
      <w:rFonts w:ascii="Tahoma" w:hAnsi="Tahoma" w:eastAsia="Times New Roman"/>
      <w:sz w:val="20"/>
      <w:szCs w:val="20"/>
      <w:lang w:bidi="ar-SA"/>
    </w:rPr>
  </w:style>
  <w:style w:type="paragraph" w:customStyle="1" w:styleId="95">
    <w:name w:val="font5"/>
    <w:basedOn w:val="1"/>
    <w:qFormat/>
    <w:uiPriority w:val="0"/>
    <w:pPr>
      <w:spacing w:before="100" w:beforeAutospacing="1" w:after="100" w:afterAutospacing="1"/>
    </w:pPr>
    <w:rPr>
      <w:rFonts w:ascii="Calibri" w:hAnsi="Calibri" w:eastAsia="Times New Roman"/>
      <w:b/>
      <w:bCs/>
      <w:color w:val="000000"/>
      <w:lang w:val="ru-RU" w:eastAsia="ru-RU" w:bidi="ar-SA"/>
    </w:rPr>
  </w:style>
  <w:style w:type="paragraph" w:customStyle="1" w:styleId="96">
    <w:name w:val="font6"/>
    <w:basedOn w:val="1"/>
    <w:qFormat/>
    <w:uiPriority w:val="0"/>
    <w:pPr>
      <w:spacing w:before="100" w:beforeAutospacing="1" w:after="100" w:afterAutospacing="1"/>
    </w:pPr>
    <w:rPr>
      <w:rFonts w:ascii="Calibri" w:hAnsi="Calibri" w:eastAsia="Times New Roman"/>
      <w:b/>
      <w:bCs/>
      <w:color w:val="000000"/>
      <w:u w:val="single"/>
      <w:lang w:val="ru-RU" w:eastAsia="ru-RU" w:bidi="ar-SA"/>
    </w:rPr>
  </w:style>
  <w:style w:type="paragraph" w:customStyle="1" w:styleId="97">
    <w:name w:val="font7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/>
      <w:color w:val="000000"/>
      <w:lang w:val="ru-RU" w:eastAsia="ru-RU" w:bidi="ar-SA"/>
    </w:rPr>
  </w:style>
  <w:style w:type="paragraph" w:customStyle="1" w:styleId="98">
    <w:name w:val="font8"/>
    <w:basedOn w:val="1"/>
    <w:qFormat/>
    <w:uiPriority w:val="0"/>
    <w:pPr>
      <w:spacing w:before="100" w:beforeAutospacing="1" w:after="100" w:afterAutospacing="1"/>
    </w:pPr>
    <w:rPr>
      <w:rFonts w:ascii="Calibri" w:hAnsi="Calibri" w:eastAsia="Times New Roman"/>
      <w:color w:val="000000"/>
      <w:lang w:val="ru-RU" w:eastAsia="ru-RU" w:bidi="ar-SA"/>
    </w:rPr>
  </w:style>
  <w:style w:type="paragraph" w:customStyle="1" w:styleId="99">
    <w:name w:val="xl64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100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1">
    <w:name w:val="xl66"/>
    <w:basedOn w:val="1"/>
    <w:qFormat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02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3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04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5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6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7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8">
    <w:name w:val="xl73"/>
    <w:basedOn w:val="1"/>
    <w:qFormat/>
    <w:uiPriority w:val="0"/>
    <w:pPr>
      <w:pBdr>
        <w:left w:val="single" w:color="000000" w:sz="4" w:space="0"/>
        <w:bottom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09">
    <w:name w:val="xl74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10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1">
    <w:name w:val="xl7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2">
    <w:name w:val="xl77"/>
    <w:basedOn w:val="1"/>
    <w:qFormat/>
    <w:uiPriority w:val="0"/>
    <w:pPr>
      <w:pBdr>
        <w:left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3">
    <w:name w:val="xl7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4">
    <w:name w:val="xl7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5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6">
    <w:name w:val="xl81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17">
    <w:name w:val="xl82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18">
    <w:name w:val="xl8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19">
    <w:name w:val="xl8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color w:val="000000"/>
      <w:sz w:val="20"/>
      <w:szCs w:val="20"/>
      <w:lang w:val="ru-RU" w:eastAsia="ru-RU" w:bidi="ar-SA"/>
    </w:rPr>
  </w:style>
  <w:style w:type="paragraph" w:customStyle="1" w:styleId="120">
    <w:name w:val="xl85"/>
    <w:basedOn w:val="1"/>
    <w:qFormat/>
    <w:uiPriority w:val="0"/>
    <w:pPr>
      <w:pBdr>
        <w:top w:val="single" w:color="000000" w:sz="4" w:space="0"/>
        <w:left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1">
    <w:name w:val="xl86"/>
    <w:basedOn w:val="1"/>
    <w:qFormat/>
    <w:uiPriority w:val="0"/>
    <w:pP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2">
    <w:name w:val="xl8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3">
    <w:name w:val="xl8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4">
    <w:name w:val="xl89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5">
    <w:name w:val="xl90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6">
    <w:name w:val="xl91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7">
    <w:name w:val="xl9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8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29">
    <w:name w:val="xl94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0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color w:val="000000"/>
      <w:sz w:val="20"/>
      <w:szCs w:val="20"/>
      <w:lang w:val="ru-RU" w:eastAsia="ru-RU" w:bidi="ar-SA"/>
    </w:rPr>
  </w:style>
  <w:style w:type="paragraph" w:customStyle="1" w:styleId="131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2">
    <w:name w:val="xl9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3">
    <w:name w:val="xl98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4">
    <w:name w:val="xl99"/>
    <w:basedOn w:val="1"/>
    <w:qFormat/>
    <w:uiPriority w:val="0"/>
    <w:pPr>
      <w:pBdr>
        <w:top w:val="single" w:color="auto" w:sz="4" w:space="0"/>
        <w:lef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5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6">
    <w:name w:val="xl10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37">
    <w:name w:val="xl10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8">
    <w:name w:val="xl10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39">
    <w:name w:val="xl104"/>
    <w:basedOn w:val="1"/>
    <w:qFormat/>
    <w:uiPriority w:val="0"/>
    <w:pPr>
      <w:spacing w:before="100" w:beforeAutospacing="1" w:after="100" w:afterAutospacing="1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40">
    <w:name w:val="xl10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1">
    <w:name w:val="xl106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2">
    <w:name w:val="xl10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3">
    <w:name w:val="xl10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44">
    <w:name w:val="xl10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5">
    <w:name w:val="xl11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6">
    <w:name w:val="xl11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7">
    <w:name w:val="xl11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8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49">
    <w:name w:val="xl11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50">
    <w:name w:val="xl11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right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51">
    <w:name w:val="xl11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52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53">
    <w:name w:val="xl11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54">
    <w:name w:val="xl11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55">
    <w:name w:val="xl12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color w:val="000000"/>
      <w:sz w:val="20"/>
      <w:szCs w:val="20"/>
      <w:lang w:val="ru-RU" w:eastAsia="ru-RU" w:bidi="ar-SA"/>
    </w:rPr>
  </w:style>
  <w:style w:type="paragraph" w:customStyle="1" w:styleId="156">
    <w:name w:val="xl12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57">
    <w:name w:val="xl122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58">
    <w:name w:val="xl12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59">
    <w:name w:val="xl12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160">
    <w:name w:val="xl12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61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62">
    <w:name w:val="xl12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3">
    <w:name w:val="xl12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4">
    <w:name w:val="xl129"/>
    <w:basedOn w:val="1"/>
    <w:qFormat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5">
    <w:name w:val="xl130"/>
    <w:basedOn w:val="1"/>
    <w:qFormat/>
    <w:uiPriority w:val="0"/>
    <w:pPr>
      <w:pBdr>
        <w:left w:val="single" w:color="000000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6">
    <w:name w:val="xl131"/>
    <w:basedOn w:val="1"/>
    <w:qFormat/>
    <w:uiPriority w:val="0"/>
    <w:pP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7">
    <w:name w:val="xl132"/>
    <w:basedOn w:val="1"/>
    <w:qFormat/>
    <w:uiPriority w:val="0"/>
    <w:pPr>
      <w:pBdr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68">
    <w:name w:val="xl133"/>
    <w:basedOn w:val="1"/>
    <w:qFormat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69">
    <w:name w:val="xl134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70">
    <w:name w:val="xl135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71">
    <w:name w:val="xl13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72">
    <w:name w:val="xl137"/>
    <w:basedOn w:val="1"/>
    <w:qFormat/>
    <w:uiPriority w:val="0"/>
    <w:pPr>
      <w:pBdr>
        <w:top w:val="single" w:color="000000" w:sz="4" w:space="0"/>
        <w:left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73">
    <w:name w:val="xl138"/>
    <w:basedOn w:val="1"/>
    <w:qFormat/>
    <w:uiPriority w:val="0"/>
    <w:pPr>
      <w:pBdr>
        <w:left w:val="single" w:color="000000" w:sz="4" w:space="0"/>
        <w:bottom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74">
    <w:name w:val="xl13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75">
    <w:name w:val="xl14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76">
    <w:name w:val="xl14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77">
    <w:name w:val="xl142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78">
    <w:name w:val="xl14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character" w:customStyle="1" w:styleId="179">
    <w:name w:val="Текст сноски Знак"/>
    <w:basedOn w:val="11"/>
    <w:link w:val="18"/>
    <w:semiHidden/>
    <w:qFormat/>
    <w:locked/>
    <w:uiPriority w:val="99"/>
  </w:style>
  <w:style w:type="character" w:customStyle="1" w:styleId="180">
    <w:name w:val="Текст сноски Знак1"/>
    <w:basedOn w:val="11"/>
    <w:semiHidden/>
    <w:uiPriority w:val="99"/>
    <w:rPr>
      <w:sz w:val="20"/>
      <w:szCs w:val="20"/>
    </w:rPr>
  </w:style>
  <w:style w:type="paragraph" w:customStyle="1" w:styleId="181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82">
    <w:name w:val="xl144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83">
    <w:name w:val="xl145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84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color w:val="000000"/>
      <w:sz w:val="20"/>
      <w:szCs w:val="20"/>
      <w:lang w:val="ru-RU" w:eastAsia="ru-RU" w:bidi="ar-SA"/>
    </w:rPr>
  </w:style>
  <w:style w:type="paragraph" w:customStyle="1" w:styleId="185">
    <w:name w:val="xl147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86">
    <w:name w:val="xl148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87">
    <w:name w:val="xl14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88">
    <w:name w:val="xl15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89">
    <w:name w:val="xl15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90">
    <w:name w:val="xl15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/>
      <w:lang w:val="ru-RU" w:eastAsia="ru-RU" w:bidi="ar-SA"/>
    </w:rPr>
  </w:style>
  <w:style w:type="paragraph" w:customStyle="1" w:styleId="191">
    <w:name w:val="xl15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192">
    <w:name w:val="xl154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193">
    <w:name w:val="xl155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194">
    <w:name w:val="xl15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95">
    <w:name w:val="xl157"/>
    <w:basedOn w:val="1"/>
    <w:qFormat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196">
    <w:name w:val="xl15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97">
    <w:name w:val="xl159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lang w:val="ru-RU" w:eastAsia="ru-RU" w:bidi="ar-SA"/>
    </w:rPr>
  </w:style>
  <w:style w:type="paragraph" w:customStyle="1" w:styleId="198">
    <w:name w:val="xl16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199">
    <w:name w:val="xl16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0">
    <w:name w:val="xl162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1">
    <w:name w:val="xl16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2">
    <w:name w:val="xl1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3">
    <w:name w:val="xl1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4">
    <w:name w:val="xl16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CC" w:fill="FFFFFF"/>
      <w:spacing w:before="100" w:beforeAutospacing="1" w:after="100" w:afterAutospacing="1"/>
      <w:textAlignment w:val="top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5">
    <w:name w:val="xl167"/>
    <w:basedOn w:val="1"/>
    <w:qFormat/>
    <w:uiPriority w:val="0"/>
    <w:pP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/>
      <w:lang w:val="ru-RU" w:eastAsia="ru-RU" w:bidi="ar-SA"/>
    </w:rPr>
  </w:style>
  <w:style w:type="paragraph" w:customStyle="1" w:styleId="206">
    <w:name w:val="xl16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 w:eastAsia="Times New Roman"/>
      <w:sz w:val="20"/>
      <w:szCs w:val="20"/>
      <w:lang w:val="ru-RU" w:eastAsia="ru-RU" w:bidi="ar-SA"/>
    </w:rPr>
  </w:style>
  <w:style w:type="paragraph" w:customStyle="1" w:styleId="207">
    <w:name w:val="xl169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/>
      <w:b/>
      <w:bCs/>
      <w:lang w:val="ru-RU" w:eastAsia="ru-RU" w:bidi="ar-SA"/>
    </w:rPr>
  </w:style>
  <w:style w:type="paragraph" w:customStyle="1" w:styleId="208">
    <w:name w:val="xl170"/>
    <w:basedOn w:val="1"/>
    <w:qFormat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CB0166-6570-4F5C-952B-D8DE569545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78</Pages>
  <Words>13787</Words>
  <Characters>95356</Characters>
  <Lines>831</Lines>
  <Paragraphs>234</Paragraphs>
  <TotalTime>337</TotalTime>
  <ScaleCrop>false</ScaleCrop>
  <LinksUpToDate>false</LinksUpToDate>
  <CharactersWithSpaces>110920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2024-09-02T13:39:00Z</dcterms:created>
  <dc:creator>uzver</dc:creator>
  <cp:lastModifiedBy>user</cp:lastModifiedBy>
  <cp:lastPrinted>2026-01-19T06:33:00Z</cp:lastPrinted>
  <dcterms:modified xsi:type="dcterms:W3CDTF">2026-08-21T06:19:00Z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eyJoZGlkIjoiOThmMTcyZDI0ZmI3YzM2YzU0YTQ5M2ViN2YyYzJiZmYifQ==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E2318F01857845408A2A4979728D85D6_12</vt:lpwstr>
  </property>
</Properties>
</file>